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15D" w:rsidRDefault="00422564">
      <w:pPr>
        <w:ind w:left="-851"/>
        <w:jc w:val="center"/>
        <w:rPr>
          <w:b/>
        </w:rPr>
      </w:pPr>
      <w:r>
        <w:rPr>
          <w:b/>
        </w:rPr>
        <w:t>Пояснительная записка</w:t>
      </w:r>
    </w:p>
    <w:p w:rsidR="00F8015D" w:rsidRDefault="00422564"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решение Думы Белоярского района от 3 декабря 2020 года № 61» (далее - проект)</w:t>
      </w:r>
    </w:p>
    <w:p w:rsidR="00F8015D" w:rsidRDefault="00F8015D">
      <w:pPr>
        <w:jc w:val="both"/>
      </w:pPr>
    </w:p>
    <w:p w:rsidR="00F8015D" w:rsidRDefault="00422564">
      <w:pPr>
        <w:ind w:firstLine="709"/>
        <w:jc w:val="both"/>
      </w:pPr>
      <w:r>
        <w:t>Проект подготовлен в соответствии с Бюджетным кодексом РФ, статьей 6 Положения об отдельных вопросах организации и осуществления бюджетного процесса в Белоярском районе, утвержденного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 (в ред. решения Думы Белоярского района от 29 ноября 2019 года № 68), на основании:</w:t>
      </w:r>
    </w:p>
    <w:p w:rsidR="00F8015D" w:rsidRDefault="00422564">
      <w:pPr>
        <w:ind w:firstLine="709"/>
        <w:jc w:val="both"/>
        <w:rPr>
          <w:bCs/>
        </w:rPr>
      </w:pPr>
      <w:r>
        <w:rPr>
          <w:bCs/>
        </w:rPr>
        <w:t>- п</w:t>
      </w:r>
      <w:r>
        <w:t xml:space="preserve">риказа Минфина России от 06 июня 2019 года № 85н (ред. от 16 </w:t>
      </w:r>
      <w:proofErr w:type="gramStart"/>
      <w:r>
        <w:t>ноября  2020</w:t>
      </w:r>
      <w:proofErr w:type="gramEnd"/>
      <w:r>
        <w:t xml:space="preserve"> года № 267н)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F8015D" w:rsidRDefault="00422564">
      <w:pPr>
        <w:ind w:firstLine="709"/>
        <w:jc w:val="both"/>
      </w:pPr>
      <w:r>
        <w:rPr>
          <w:bCs/>
        </w:rPr>
        <w:t>- приказа Департамента финансов Ханты-Мансийского автономного округа – Югры от 26 декабря 2020 года № 34-нп «О порядке определения перечня и кодов целевых статей</w:t>
      </w:r>
      <w:r>
        <w:t xml:space="preserve">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Ханты-Мансийского автономного округа - Югры, на 2021-2023 годы»;</w:t>
      </w:r>
    </w:p>
    <w:p w:rsidR="00F8015D" w:rsidRDefault="00422564">
      <w:pPr>
        <w:ind w:firstLine="709"/>
        <w:jc w:val="both"/>
        <w:rPr>
          <w:bCs/>
        </w:rPr>
      </w:pPr>
      <w:r>
        <w:t>- уведомлений отраслевых департаментов ХМАО – Югры о предоставлении целевых трансфертов на 2021 год и плановый период 2022 и 2023 годов.</w:t>
      </w:r>
      <w:r>
        <w:rPr>
          <w:color w:val="000000"/>
        </w:rPr>
        <w:t xml:space="preserve">  </w:t>
      </w:r>
    </w:p>
    <w:p w:rsidR="00F8015D" w:rsidRDefault="00F8015D">
      <w:pPr>
        <w:ind w:firstLine="540"/>
        <w:jc w:val="both"/>
        <w:rPr>
          <w:color w:val="000000"/>
          <w:highlight w:val="yellow"/>
        </w:rPr>
      </w:pPr>
    </w:p>
    <w:p w:rsidR="00F8015D" w:rsidRDefault="00422564">
      <w:pPr>
        <w:ind w:firstLine="709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В текстовой части проекта отражены следующие изменения:</w:t>
      </w:r>
    </w:p>
    <w:p w:rsidR="00F8015D" w:rsidRDefault="00F8015D">
      <w:pPr>
        <w:ind w:firstLine="709"/>
        <w:jc w:val="both"/>
        <w:rPr>
          <w:b/>
          <w:color w:val="000000"/>
          <w:u w:val="single"/>
        </w:rPr>
      </w:pPr>
    </w:p>
    <w:p w:rsidR="00F8015D" w:rsidRDefault="00422564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 1) подпунктом 1, 2 пункта 1 уточнены параметры бюджета Белоярского района на 2021 год, в том числе:</w:t>
      </w:r>
    </w:p>
    <w:p w:rsidR="00F8015D" w:rsidRDefault="00422564">
      <w:pPr>
        <w:autoSpaceDE w:val="0"/>
        <w:ind w:firstLine="709"/>
        <w:jc w:val="both"/>
      </w:pPr>
      <w:r>
        <w:t xml:space="preserve"> - прогнозируемый общий объем доходов бюджета района в сумме                                                3 801 745 483,44 рубля, в том числе безвозмездные поступления в сумме                                                 3 057 662 868,90 рублей согласно приложению 1 к настоящему решению;</w:t>
      </w:r>
    </w:p>
    <w:p w:rsidR="00F8015D" w:rsidRDefault="00422564">
      <w:pPr>
        <w:autoSpaceDE w:val="0"/>
        <w:ind w:firstLine="709"/>
        <w:jc w:val="both"/>
      </w:pPr>
      <w:r>
        <w:t>-  общий объем расходов бюджета района в сумме 4 116 030 337,77 рублей;</w:t>
      </w:r>
    </w:p>
    <w:p w:rsidR="00F8015D" w:rsidRDefault="00422564">
      <w:pPr>
        <w:ind w:firstLine="709"/>
        <w:jc w:val="both"/>
        <w:outlineLvl w:val="0"/>
      </w:pPr>
      <w:r>
        <w:t xml:space="preserve"> 2) в подпункте 2 пункта 1 уточнен верхний предел муниципального внутреннего долга Белоярского района на 1 января 2022 года в сумме 231 890 600,00 рублей, в том числе верхний предел долга по муниципальным гарантиям Белоярского района в валюте Российской Федерации -  0,00 рублей;</w:t>
      </w:r>
    </w:p>
    <w:p w:rsidR="00F8015D" w:rsidRDefault="00422564">
      <w:pPr>
        <w:ind w:firstLine="709"/>
        <w:jc w:val="both"/>
        <w:rPr>
          <w:color w:val="000000"/>
        </w:rPr>
      </w:pPr>
      <w:r>
        <w:t xml:space="preserve"> 3) </w:t>
      </w:r>
      <w:r>
        <w:rPr>
          <w:color w:val="000000"/>
        </w:rPr>
        <w:t>подпунктом 1, 2 пункта 3 уточнены параметры бюджета Белоярского района на 2022 и 2023 годы, в том числе:</w:t>
      </w:r>
    </w:p>
    <w:p w:rsidR="00F8015D" w:rsidRDefault="00422564">
      <w:pPr>
        <w:autoSpaceDE w:val="0"/>
        <w:ind w:firstLine="709"/>
        <w:jc w:val="both"/>
      </w:pPr>
      <w:r>
        <w:t xml:space="preserve"> -  прогнозируемый общий объем доходов бюджета района на 2022 год в сумме                        3 711 279 430,00 рублей и на 2023 год в сумме 3 347 571 930,00 рублей, в том числе безвозмездные поступления на 2022 год в сумме 2 983 288 900,00 рублей и на 2023 год в сумме 2 612 509 800,00 рублей, согласно приложению 3 к настоящему решению;</w:t>
      </w:r>
    </w:p>
    <w:p w:rsidR="00F8015D" w:rsidRDefault="00422564">
      <w:pPr>
        <w:autoSpaceDE w:val="0"/>
        <w:ind w:firstLine="709"/>
        <w:jc w:val="both"/>
      </w:pPr>
      <w:r>
        <w:t xml:space="preserve"> - общий объем расходов бюджета района на 2022 год в сумме 3 742 263 400,00 рублей, в том числе условно утверждаемые расходы в сумме 29 805 700,00 рублей и на 2023 год в сумме 3 378 899 400,00 рублей, в том числе условно утверждаемые расходы в сумме 60 022 000,00 рублей;</w:t>
      </w:r>
    </w:p>
    <w:p w:rsidR="00F8015D" w:rsidRDefault="00422564">
      <w:pPr>
        <w:ind w:firstLine="709"/>
        <w:jc w:val="both"/>
        <w:outlineLvl w:val="0"/>
        <w:rPr>
          <w:color w:val="000000"/>
          <w:shd w:val="clear" w:color="auto" w:fill="FFFF00"/>
        </w:rPr>
      </w:pPr>
      <w:r>
        <w:t xml:space="preserve"> 4) подпунктом 4 пункта 1 уточнен верхний предел муниципального внутреннего долга Белоярского района на 1 января 2023 года в сумме 233 602 393,00 рубля и на                  1 января 2024 года в сумме 243 546 488,00 рублей, в том числе верхний предел долга по муниципальным гарантиям Белоярского района в валюте Российской Федерации в плановом периоде 2022 и 2023 годах - 0,00 рублей;</w:t>
      </w:r>
    </w:p>
    <w:p w:rsidR="00F8015D" w:rsidRDefault="00422564">
      <w:pPr>
        <w:autoSpaceDE w:val="0"/>
        <w:jc w:val="both"/>
      </w:pPr>
      <w:r>
        <w:lastRenderedPageBreak/>
        <w:t xml:space="preserve">             5) подпунктом 5 пункта 1 уточнен объем субсидий на 2021 год в сумме                                  840 579 449,04 рублей, на 2022 год в сумме 865 527 300,00 рублей и на 2023 год в сумме 477 108 000,00 рублей;</w:t>
      </w:r>
    </w:p>
    <w:p w:rsidR="00F8015D" w:rsidRDefault="00422564">
      <w:pPr>
        <w:autoSpaceDE w:val="0"/>
        <w:jc w:val="both"/>
      </w:pPr>
      <w:r>
        <w:t xml:space="preserve">             6) </w:t>
      </w:r>
      <w:r>
        <w:rPr>
          <w:color w:val="000000"/>
        </w:rPr>
        <w:t xml:space="preserve">подпунктом 6 пункта 1 уточнен объем субвенций </w:t>
      </w:r>
      <w:r>
        <w:t>на 2021 год в сумме                                     1 512 300 000,00 рублей, на 2022 год в</w:t>
      </w:r>
      <w:r w:rsidR="00F32B7D">
        <w:t xml:space="preserve"> сумме 1 498 077 700,00 рублей и на </w:t>
      </w:r>
      <w:proofErr w:type="gramStart"/>
      <w:r>
        <w:t>2023  год</w:t>
      </w:r>
      <w:proofErr w:type="gramEnd"/>
      <w:r>
        <w:t xml:space="preserve">   в   сумме 1 516 329 100,00 рублей; </w:t>
      </w:r>
    </w:p>
    <w:p w:rsidR="00F8015D" w:rsidRDefault="00422564">
      <w:pPr>
        <w:ind w:firstLine="709"/>
        <w:jc w:val="both"/>
        <w:outlineLvl w:val="0"/>
      </w:pPr>
      <w:r>
        <w:rPr>
          <w:color w:val="000000"/>
        </w:rPr>
        <w:t xml:space="preserve"> 7) подпунктом 7 пункта 1 уточнен объем иных межбюджетных трансфертов бюджета района на 2021 год </w:t>
      </w:r>
      <w:r>
        <w:t>в сумме 194 661 244,43 рубля,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151 234 144,43 рубля;</w:t>
      </w:r>
    </w:p>
    <w:p w:rsidR="00F8015D" w:rsidRDefault="00422564">
      <w:pPr>
        <w:ind w:firstLine="709"/>
        <w:jc w:val="both"/>
        <w:rPr>
          <w:bCs/>
          <w:color w:val="000000"/>
        </w:rPr>
      </w:pPr>
      <w:r>
        <w:rPr>
          <w:color w:val="000000"/>
        </w:rPr>
        <w:t xml:space="preserve"> 8) подпунктом 8 пункта 1 уточнен объем бюджетных ассигнований, иным образом зарезервированных, </w:t>
      </w:r>
      <w:r>
        <w:t>в сумме 126 236 931,69 рубль</w:t>
      </w:r>
      <w:r>
        <w:rPr>
          <w:color w:val="000000"/>
        </w:rPr>
        <w:t xml:space="preserve">. </w:t>
      </w:r>
      <w:r>
        <w:rPr>
          <w:rFonts w:eastAsiaTheme="minorHAnsi"/>
          <w:lang w:eastAsia="en-US"/>
        </w:rPr>
        <w:t>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района;</w:t>
      </w:r>
    </w:p>
    <w:p w:rsidR="00F8015D" w:rsidRDefault="00422564">
      <w:pPr>
        <w:ind w:firstLine="709"/>
        <w:jc w:val="both"/>
        <w:rPr>
          <w:color w:val="000000"/>
        </w:rPr>
      </w:pPr>
      <w:r>
        <w:rPr>
          <w:rFonts w:eastAsiaTheme="minorHAnsi"/>
          <w:lang w:eastAsia="en-US"/>
        </w:rPr>
        <w:t xml:space="preserve"> 9)  </w:t>
      </w:r>
      <w:r>
        <w:rPr>
          <w:color w:val="000000"/>
        </w:rPr>
        <w:t>подпунктом 9 пункта 1 уточнен объем межбюджетных трансфертов бюджетам поселений Белоярского района</w:t>
      </w:r>
      <w:r>
        <w:t xml:space="preserve"> на 2021 год в сумме 245 061 491,11 рубль.</w:t>
      </w:r>
    </w:p>
    <w:p w:rsidR="00F8015D" w:rsidRDefault="00F8015D">
      <w:pPr>
        <w:ind w:firstLine="709"/>
        <w:jc w:val="both"/>
        <w:rPr>
          <w:color w:val="000000"/>
        </w:rPr>
      </w:pPr>
    </w:p>
    <w:p w:rsidR="00F8015D" w:rsidRDefault="00422564">
      <w:pPr>
        <w:ind w:firstLine="709"/>
        <w:jc w:val="both"/>
      </w:pPr>
      <w:r>
        <w:t>В результате внесенных изменений предлагается утвердить уточненные параметры бюджета Белоярского района на 2021 год и плановый период 2022 и 2023 годов:</w:t>
      </w:r>
    </w:p>
    <w:p w:rsidR="00F8015D" w:rsidRDefault="00422564">
      <w:pPr>
        <w:ind w:firstLine="709"/>
        <w:jc w:val="right"/>
      </w:pPr>
      <w:r>
        <w:t>(рублей)</w:t>
      </w:r>
    </w:p>
    <w:tbl>
      <w:tblPr>
        <w:tblStyle w:val="aa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1701"/>
        <w:gridCol w:w="1559"/>
        <w:gridCol w:w="1701"/>
        <w:gridCol w:w="1701"/>
        <w:gridCol w:w="1701"/>
      </w:tblGrid>
      <w:tr w:rsidR="00F8015D">
        <w:tc>
          <w:tcPr>
            <w:tcW w:w="1134" w:type="dxa"/>
          </w:tcPr>
          <w:p w:rsidR="00F8015D" w:rsidRDefault="00F8015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8015D" w:rsidRDefault="004225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 Утверждено</w:t>
            </w:r>
          </w:p>
        </w:tc>
        <w:tc>
          <w:tcPr>
            <w:tcW w:w="1559" w:type="dxa"/>
          </w:tcPr>
          <w:p w:rsidR="00F8015D" w:rsidRDefault="004225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Уточнено</w:t>
            </w:r>
          </w:p>
        </w:tc>
        <w:tc>
          <w:tcPr>
            <w:tcW w:w="1701" w:type="dxa"/>
          </w:tcPr>
          <w:p w:rsidR="00F8015D" w:rsidRDefault="004225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 Уточненные параметры бюджета</w:t>
            </w:r>
          </w:p>
        </w:tc>
        <w:tc>
          <w:tcPr>
            <w:tcW w:w="1701" w:type="dxa"/>
          </w:tcPr>
          <w:p w:rsidR="00F8015D" w:rsidRDefault="004225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 Уточненные параметры бюджета*</w:t>
            </w:r>
          </w:p>
        </w:tc>
        <w:tc>
          <w:tcPr>
            <w:tcW w:w="1701" w:type="dxa"/>
          </w:tcPr>
          <w:p w:rsidR="00F8015D" w:rsidRDefault="00422564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  <w:p w:rsidR="00F8015D" w:rsidRDefault="004225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Уточненные параметры бюджета**</w:t>
            </w:r>
          </w:p>
        </w:tc>
      </w:tr>
      <w:tr w:rsidR="00F8015D">
        <w:trPr>
          <w:cantSplit/>
          <w:trHeight w:val="268"/>
        </w:trPr>
        <w:tc>
          <w:tcPr>
            <w:tcW w:w="1134" w:type="dxa"/>
          </w:tcPr>
          <w:p w:rsidR="00F8015D" w:rsidRDefault="004225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</w:t>
            </w:r>
          </w:p>
        </w:tc>
        <w:tc>
          <w:tcPr>
            <w:tcW w:w="1701" w:type="dxa"/>
          </w:tcPr>
          <w:p w:rsidR="00F8015D" w:rsidRDefault="004225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3 619 482 334,40</w:t>
            </w:r>
          </w:p>
        </w:tc>
        <w:tc>
          <w:tcPr>
            <w:tcW w:w="1559" w:type="dxa"/>
          </w:tcPr>
          <w:p w:rsidR="00F8015D" w:rsidRDefault="004225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182 263 149,04</w:t>
            </w:r>
          </w:p>
        </w:tc>
        <w:tc>
          <w:tcPr>
            <w:tcW w:w="1701" w:type="dxa"/>
          </w:tcPr>
          <w:p w:rsidR="00F8015D" w:rsidRDefault="004225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3 801 745 483,44</w:t>
            </w:r>
          </w:p>
        </w:tc>
        <w:tc>
          <w:tcPr>
            <w:tcW w:w="1701" w:type="dxa"/>
          </w:tcPr>
          <w:p w:rsidR="00F8015D" w:rsidRDefault="004225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3 711 279 430,00</w:t>
            </w:r>
          </w:p>
        </w:tc>
        <w:tc>
          <w:tcPr>
            <w:tcW w:w="1701" w:type="dxa"/>
          </w:tcPr>
          <w:p w:rsidR="00F8015D" w:rsidRDefault="004225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3 347 571 930,00</w:t>
            </w:r>
          </w:p>
        </w:tc>
      </w:tr>
      <w:tr w:rsidR="00F8015D">
        <w:trPr>
          <w:cantSplit/>
          <w:trHeight w:val="273"/>
        </w:trPr>
        <w:tc>
          <w:tcPr>
            <w:tcW w:w="1134" w:type="dxa"/>
          </w:tcPr>
          <w:p w:rsidR="00F8015D" w:rsidRDefault="004225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1701" w:type="dxa"/>
          </w:tcPr>
          <w:p w:rsidR="00F8015D" w:rsidRDefault="004225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3 933 767 188,73</w:t>
            </w:r>
          </w:p>
        </w:tc>
        <w:tc>
          <w:tcPr>
            <w:tcW w:w="1559" w:type="dxa"/>
          </w:tcPr>
          <w:p w:rsidR="00F8015D" w:rsidRDefault="004225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182 263 149,04</w:t>
            </w:r>
          </w:p>
        </w:tc>
        <w:tc>
          <w:tcPr>
            <w:tcW w:w="1701" w:type="dxa"/>
          </w:tcPr>
          <w:p w:rsidR="00F8015D" w:rsidRDefault="004225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4 116 030 337,77</w:t>
            </w:r>
          </w:p>
        </w:tc>
        <w:tc>
          <w:tcPr>
            <w:tcW w:w="1701" w:type="dxa"/>
          </w:tcPr>
          <w:p w:rsidR="00F8015D" w:rsidRDefault="004225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3 742 263 400,00</w:t>
            </w:r>
          </w:p>
        </w:tc>
        <w:tc>
          <w:tcPr>
            <w:tcW w:w="1701" w:type="dxa"/>
          </w:tcPr>
          <w:p w:rsidR="00F8015D" w:rsidRDefault="004225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3 378 899 400,00</w:t>
            </w:r>
          </w:p>
        </w:tc>
      </w:tr>
      <w:tr w:rsidR="00F8015D">
        <w:trPr>
          <w:cantSplit/>
          <w:trHeight w:val="264"/>
        </w:trPr>
        <w:tc>
          <w:tcPr>
            <w:tcW w:w="1134" w:type="dxa"/>
          </w:tcPr>
          <w:p w:rsidR="00F8015D" w:rsidRDefault="0042256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Дефицит</w:t>
            </w:r>
          </w:p>
        </w:tc>
        <w:tc>
          <w:tcPr>
            <w:tcW w:w="1701" w:type="dxa"/>
          </w:tcPr>
          <w:p w:rsidR="00F8015D" w:rsidRDefault="004225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314 284 854,33</w:t>
            </w:r>
          </w:p>
        </w:tc>
        <w:tc>
          <w:tcPr>
            <w:tcW w:w="1559" w:type="dxa"/>
          </w:tcPr>
          <w:p w:rsidR="00F8015D" w:rsidRDefault="00F32B7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F8015D" w:rsidRDefault="004225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314 284 854,33</w:t>
            </w:r>
          </w:p>
        </w:tc>
        <w:tc>
          <w:tcPr>
            <w:tcW w:w="1701" w:type="dxa"/>
          </w:tcPr>
          <w:p w:rsidR="00F8015D" w:rsidRDefault="004225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30 983 970,00</w:t>
            </w:r>
          </w:p>
        </w:tc>
        <w:tc>
          <w:tcPr>
            <w:tcW w:w="1701" w:type="dxa"/>
          </w:tcPr>
          <w:p w:rsidR="00F8015D" w:rsidRDefault="004225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31 327 470,00</w:t>
            </w:r>
          </w:p>
        </w:tc>
      </w:tr>
    </w:tbl>
    <w:p w:rsidR="00F8015D" w:rsidRPr="00422564" w:rsidRDefault="00422564" w:rsidP="00422564">
      <w:pPr>
        <w:jc w:val="both"/>
        <w:rPr>
          <w:color w:val="000000"/>
          <w:sz w:val="20"/>
          <w:szCs w:val="20"/>
        </w:rPr>
      </w:pPr>
      <w:r w:rsidRPr="00422564">
        <w:rPr>
          <w:color w:val="000000"/>
          <w:sz w:val="20"/>
          <w:szCs w:val="20"/>
        </w:rPr>
        <w:t xml:space="preserve">        </w:t>
      </w:r>
      <w:r w:rsidR="00F32B7D">
        <w:rPr>
          <w:color w:val="000000"/>
          <w:sz w:val="20"/>
          <w:szCs w:val="20"/>
        </w:rPr>
        <w:t xml:space="preserve">  </w:t>
      </w:r>
      <w:r w:rsidRPr="00422564">
        <w:rPr>
          <w:color w:val="000000"/>
          <w:sz w:val="20"/>
          <w:szCs w:val="20"/>
        </w:rPr>
        <w:t xml:space="preserve">    * объём уточнения </w:t>
      </w:r>
      <w:r w:rsidR="00F32B7D">
        <w:rPr>
          <w:color w:val="000000"/>
          <w:sz w:val="20"/>
          <w:szCs w:val="20"/>
        </w:rPr>
        <w:t>доходов и расходов</w:t>
      </w:r>
      <w:r w:rsidRPr="00422564">
        <w:rPr>
          <w:color w:val="000000"/>
          <w:sz w:val="20"/>
          <w:szCs w:val="20"/>
        </w:rPr>
        <w:t xml:space="preserve"> бюджета </w:t>
      </w:r>
      <w:r w:rsidR="00F32B7D">
        <w:rPr>
          <w:color w:val="000000"/>
          <w:sz w:val="20"/>
          <w:szCs w:val="20"/>
        </w:rPr>
        <w:t xml:space="preserve">района </w:t>
      </w:r>
      <w:r w:rsidRPr="00422564">
        <w:rPr>
          <w:color w:val="000000"/>
          <w:sz w:val="20"/>
          <w:szCs w:val="20"/>
        </w:rPr>
        <w:t>составил 156 849 400,00 рублей;</w:t>
      </w:r>
    </w:p>
    <w:p w:rsidR="00F8015D" w:rsidRPr="00422564" w:rsidRDefault="00F32B7D">
      <w:pPr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** объём уточнения доходов и расходов</w:t>
      </w:r>
      <w:r w:rsidR="00422564" w:rsidRPr="00422564">
        <w:rPr>
          <w:color w:val="000000"/>
          <w:sz w:val="20"/>
          <w:szCs w:val="20"/>
        </w:rPr>
        <w:t xml:space="preserve"> бюджета </w:t>
      </w:r>
      <w:r>
        <w:rPr>
          <w:color w:val="000000"/>
          <w:sz w:val="20"/>
          <w:szCs w:val="20"/>
        </w:rPr>
        <w:t>района составил 157 157 600,00 рублей.</w:t>
      </w:r>
    </w:p>
    <w:p w:rsidR="00F8015D" w:rsidRPr="00422564" w:rsidRDefault="00F8015D">
      <w:pPr>
        <w:ind w:firstLine="709"/>
        <w:jc w:val="both"/>
        <w:rPr>
          <w:color w:val="000000"/>
          <w:sz w:val="20"/>
          <w:szCs w:val="20"/>
        </w:rPr>
      </w:pPr>
    </w:p>
    <w:p w:rsidR="00F32B7D" w:rsidRDefault="00F32B7D" w:rsidP="00F32B7D">
      <w:pPr>
        <w:ind w:firstLine="709"/>
        <w:jc w:val="both"/>
      </w:pPr>
      <w:r>
        <w:t>Утвержденный размер дефицита бюджета района 2021 год и плановый период 2022 и 2023 годов остался без изменений и соответствует ограничениям, установленным статьей 92.1 БК РФ.</w:t>
      </w:r>
    </w:p>
    <w:p w:rsidR="00422564" w:rsidRDefault="00422564">
      <w:pPr>
        <w:jc w:val="center"/>
        <w:rPr>
          <w:b/>
        </w:rPr>
      </w:pPr>
    </w:p>
    <w:p w:rsidR="00F8015D" w:rsidRDefault="00422564">
      <w:pPr>
        <w:jc w:val="center"/>
        <w:rPr>
          <w:b/>
        </w:rPr>
      </w:pPr>
      <w:r>
        <w:rPr>
          <w:b/>
        </w:rPr>
        <w:t>ДОХОДЫ</w:t>
      </w:r>
    </w:p>
    <w:p w:rsidR="00F8015D" w:rsidRDefault="00F8015D">
      <w:pPr>
        <w:ind w:firstLine="709"/>
        <w:jc w:val="both"/>
      </w:pPr>
    </w:p>
    <w:p w:rsidR="00F8015D" w:rsidRDefault="00422564">
      <w:pPr>
        <w:ind w:firstLine="709"/>
        <w:jc w:val="both"/>
        <w:rPr>
          <w:b/>
        </w:rPr>
      </w:pPr>
      <w:r>
        <w:t xml:space="preserve">Доходы бюджета Белоярского района предлагается </w:t>
      </w:r>
      <w:r>
        <w:rPr>
          <w:b/>
        </w:rPr>
        <w:t>увеличить на 182 263 149,04 рублей</w:t>
      </w:r>
      <w:r>
        <w:t>, в том числе за счет:</w:t>
      </w:r>
      <w:r>
        <w:rPr>
          <w:b/>
        </w:rPr>
        <w:t xml:space="preserve"> </w:t>
      </w:r>
    </w:p>
    <w:p w:rsidR="00F8015D" w:rsidRDefault="00422564">
      <w:pPr>
        <w:ind w:firstLine="709"/>
        <w:jc w:val="both"/>
      </w:pPr>
      <w:r>
        <w:rPr>
          <w:b/>
        </w:rPr>
        <w:t>1)</w:t>
      </w:r>
      <w:r>
        <w:t xml:space="preserve"> </w:t>
      </w:r>
      <w:r>
        <w:rPr>
          <w:b/>
        </w:rPr>
        <w:t xml:space="preserve">увеличения </w:t>
      </w:r>
      <w:r>
        <w:t xml:space="preserve">плановых назначений по КБК 000 113 02995 05 0000 130 «Прочие доходы от компенсации затрат бюджетов муниципальных районов» </w:t>
      </w:r>
      <w:r>
        <w:rPr>
          <w:b/>
        </w:rPr>
        <w:t>в сумме</w:t>
      </w:r>
      <w:r>
        <w:t xml:space="preserve"> </w:t>
      </w:r>
      <w:r>
        <w:rPr>
          <w:b/>
        </w:rPr>
        <w:t xml:space="preserve">673 084,54 рубля, </w:t>
      </w:r>
      <w:r>
        <w:t>в том числе:</w:t>
      </w:r>
    </w:p>
    <w:p w:rsidR="00F8015D" w:rsidRDefault="00422564">
      <w:pPr>
        <w:ind w:firstLine="709"/>
        <w:jc w:val="both"/>
        <w:rPr>
          <w:b/>
        </w:rPr>
      </w:pPr>
      <w:r>
        <w:rPr>
          <w:b/>
        </w:rPr>
        <w:t xml:space="preserve">- </w:t>
      </w:r>
      <w:r>
        <w:t xml:space="preserve">за счет поступления в бюджет района неосвоенных средств прошлых лет по </w:t>
      </w:r>
      <w:r>
        <w:rPr>
          <w:color w:val="000000" w:themeColor="text1"/>
        </w:rPr>
        <w:t>субвенции окружного бюджета на реализацию программы ХМАО-Югры «Социально-экономическое развитие КМНС ХМАО-Югры в 2011 – 2013 годах» для дальнейшего возврата в бюджет Ханты-Мансийского автономного округа – Югры</w:t>
      </w:r>
      <w:r>
        <w:t xml:space="preserve"> </w:t>
      </w:r>
      <w:r>
        <w:rPr>
          <w:b/>
          <w:color w:val="000000" w:themeColor="text1"/>
        </w:rPr>
        <w:t xml:space="preserve">в сумме </w:t>
      </w:r>
      <w:r w:rsidR="00E75FDC">
        <w:rPr>
          <w:b/>
          <w:color w:val="000000" w:themeColor="text1"/>
        </w:rPr>
        <w:t>199 242,72</w:t>
      </w:r>
      <w:r>
        <w:rPr>
          <w:b/>
          <w:color w:val="000000" w:themeColor="text1"/>
        </w:rPr>
        <w:t xml:space="preserve"> рублей. </w:t>
      </w:r>
      <w:r>
        <w:rPr>
          <w:color w:val="000000" w:themeColor="text1"/>
        </w:rPr>
        <w:t>Остаток по субвенции образовался в связи с нецелевым использованием средств получателями субсидий и возвратом данных средств в бюджет района;</w:t>
      </w:r>
      <w:r>
        <w:rPr>
          <w:b/>
        </w:rPr>
        <w:t xml:space="preserve"> </w:t>
      </w:r>
    </w:p>
    <w:p w:rsidR="00F8015D" w:rsidRDefault="00422564">
      <w:pPr>
        <w:ind w:firstLine="709"/>
        <w:jc w:val="both"/>
      </w:pPr>
      <w:r>
        <w:t xml:space="preserve">-за счет поступления в бюджет района неосвоенных средств прошлых лет по субвенции окружного бюджета на повышение эффективности использования и развития ресурсного потенциала </w:t>
      </w:r>
      <w:proofErr w:type="spellStart"/>
      <w:r>
        <w:t>рыбохозяйственного</w:t>
      </w:r>
      <w:proofErr w:type="spellEnd"/>
      <w:r>
        <w:t xml:space="preserve"> комплекса, для дальнейшего возврата в бюджет </w:t>
      </w:r>
      <w:r>
        <w:lastRenderedPageBreak/>
        <w:t xml:space="preserve">Ханты-Мансийского автономного округа – Югры </w:t>
      </w:r>
      <w:r>
        <w:rPr>
          <w:b/>
        </w:rPr>
        <w:t xml:space="preserve">в сумме 1 488,19 рублей. </w:t>
      </w:r>
      <w:r>
        <w:t>Остаток по субвенции образовался в связи с нецелевым использованием средств получателями субсидий и возвратом данных средств в бюджет района по исполнительному листу;</w:t>
      </w:r>
    </w:p>
    <w:p w:rsidR="00F8015D" w:rsidRDefault="00422564">
      <w:pPr>
        <w:ind w:firstLine="709"/>
        <w:jc w:val="both"/>
        <w:rPr>
          <w:highlight w:val="yellow"/>
        </w:rPr>
      </w:pPr>
      <w:r>
        <w:t>-за счет поступления в бюджет района неосвоенных средств прошлых лет по 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ХМАО-Югры</w:t>
      </w:r>
      <w:r>
        <w:rPr>
          <w:color w:val="000000" w:themeColor="text1"/>
        </w:rPr>
        <w:t xml:space="preserve"> для дальнейшего возврата в бюджет Ханты-Мансийского автономного округа – Югры</w:t>
      </w:r>
      <w:r>
        <w:t xml:space="preserve"> </w:t>
      </w:r>
      <w:r>
        <w:rPr>
          <w:b/>
        </w:rPr>
        <w:t xml:space="preserve">в сумме 285,02 рублей. </w:t>
      </w:r>
      <w:r>
        <w:t>Остаток по субвенции образовался за счет возврата от АО «Югра-Экология» переплаты за услуги по обращению с ТКО;</w:t>
      </w:r>
    </w:p>
    <w:p w:rsidR="00F8015D" w:rsidRDefault="00422564">
      <w:pPr>
        <w:ind w:firstLine="709"/>
        <w:jc w:val="both"/>
        <w:rPr>
          <w:highlight w:val="yellow"/>
        </w:rPr>
      </w:pPr>
      <w:r>
        <w:t>-за счет поступления в бюджет района неосвоенных средств прошлых лет по 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</w:r>
      <w:r>
        <w:rPr>
          <w:color w:val="000000" w:themeColor="text1"/>
        </w:rPr>
        <w:t xml:space="preserve"> для дальнейшего возврата в бюджет Ханты-Мансийского автономного округа – Югры</w:t>
      </w:r>
      <w:r>
        <w:rPr>
          <w:b/>
        </w:rPr>
        <w:t xml:space="preserve"> в сумме 334 402,77 рубля</w:t>
      </w:r>
      <w:r>
        <w:t>. Остаток по субвенции образовался в том числе: за счет возмещения ГУ РО ФСС по ХМАО –Югре расходов на выплату страхового обеспечения по обязательному социальному страхованию за 2020 год</w:t>
      </w:r>
      <w:r w:rsidR="00F32B7D">
        <w:t xml:space="preserve"> </w:t>
      </w:r>
      <w:r w:rsidR="00C94BE8">
        <w:t>и</w:t>
      </w:r>
      <w:r w:rsidR="00F32B7D">
        <w:t xml:space="preserve"> </w:t>
      </w:r>
      <w:r>
        <w:t>за счет возврата в бюджет района от АО «Югра-Экол</w:t>
      </w:r>
      <w:r w:rsidR="00F32B7D">
        <w:t xml:space="preserve">огия» переплаты </w:t>
      </w:r>
      <w:r>
        <w:t>за ТКО;</w:t>
      </w:r>
    </w:p>
    <w:p w:rsidR="00F8015D" w:rsidRDefault="00422564">
      <w:pPr>
        <w:ind w:firstLine="709"/>
        <w:jc w:val="both"/>
      </w:pPr>
      <w:r>
        <w:t xml:space="preserve">-за счет поступления в бюджет района неосвоенных средств прошлых лет по субвенции на осуществление деятельности по опеке и попечительству с целью дальнейшего возврата в бюджет Ханты-Мансийского автономного округа – Югры </w:t>
      </w:r>
      <w:r>
        <w:rPr>
          <w:b/>
        </w:rPr>
        <w:t>в сумме 51 766,41 рублей</w:t>
      </w:r>
      <w:r>
        <w:t xml:space="preserve">. Остаток по субвенции образовался за счет возмещения ГУ РО ФСС по ХМАО –Югре расходов по обязательному социальному страхованию на случай временной нетрудоспособности за 2020 год </w:t>
      </w:r>
      <w:r w:rsidR="00C94BE8">
        <w:t>и</w:t>
      </w:r>
      <w:r>
        <w:t xml:space="preserve"> за счет возврата </w:t>
      </w:r>
      <w:r w:rsidR="00F32B7D">
        <w:t>от АО «Югра-Экология» переплаты</w:t>
      </w:r>
      <w:r>
        <w:t xml:space="preserve"> за </w:t>
      </w:r>
      <w:r w:rsidR="00F32B7D">
        <w:t>ТКО</w:t>
      </w:r>
      <w:r>
        <w:t>;</w:t>
      </w:r>
    </w:p>
    <w:p w:rsidR="00F8015D" w:rsidRDefault="00422564">
      <w:pPr>
        <w:ind w:firstLine="709"/>
        <w:jc w:val="both"/>
      </w:pPr>
      <w:r>
        <w:t xml:space="preserve">-за счет поступления в бюджет района неосвоенных средств прошлых лет по субвенции на осуществление переданных полномочий РФ на государственную регистрацию актов гражданского состояния с целью дальнейшего возврата в бюджет Ханты-Мансийского автономного округа – Югры </w:t>
      </w:r>
      <w:r>
        <w:rPr>
          <w:b/>
        </w:rPr>
        <w:t>в сумме 85 899,43 рублей</w:t>
      </w:r>
      <w:r>
        <w:t>. Остаток по субвенции образовался за счет возмещения ГУ РО ФСС по ХМАО –Югре расходов на выплату страхового обеспечения по обязательному социальному страхованию за 2020 год;</w:t>
      </w:r>
    </w:p>
    <w:p w:rsidR="00F8015D" w:rsidRDefault="00422564">
      <w:pPr>
        <w:jc w:val="both"/>
      </w:pPr>
      <w:r>
        <w:rPr>
          <w:b/>
        </w:rPr>
        <w:t xml:space="preserve">          2)  увеличения</w:t>
      </w:r>
      <w:r>
        <w:t xml:space="preserve"> плановых показателей по КБК 000 114 01050 05 0000 410 «Доходы от продажи квартир» </w:t>
      </w:r>
      <w:r>
        <w:rPr>
          <w:b/>
        </w:rPr>
        <w:t>в сумме 5 000 000,00 рублей</w:t>
      </w:r>
      <w:r>
        <w:t xml:space="preserve"> (в связи с корректировкой прогнозных показателей, произведенной администратором поступлений бюджета Белоярского района – Комитетом муниципальной собственности администрации Белоярского района  по фактическому поступлению данного вида доходов в бюджет района (в связи с увеличением поступлений от граждан по проданным в рассрочку квартирам, с увеличением заключенных договоров мены с доплатой, договоров купли продажи жилых помещений и перечислением окружных субсидий многодетным семьям));</w:t>
      </w:r>
    </w:p>
    <w:p w:rsidR="00F8015D" w:rsidRDefault="00422564">
      <w:pPr>
        <w:ind w:firstLine="709"/>
        <w:jc w:val="both"/>
        <w:rPr>
          <w:bCs/>
        </w:rPr>
      </w:pPr>
      <w:r>
        <w:rPr>
          <w:b/>
        </w:rPr>
        <w:t>3)</w:t>
      </w:r>
      <w:r>
        <w:t xml:space="preserve"> </w:t>
      </w:r>
      <w:r>
        <w:rPr>
          <w:b/>
        </w:rPr>
        <w:t>увеличения</w:t>
      </w:r>
      <w:r>
        <w:t xml:space="preserve"> плановых назначений по КБК 000 202 20000 00 0000 150                 </w:t>
      </w:r>
      <w:proofErr w:type="gramStart"/>
      <w:r>
        <w:t xml:space="preserve">   «</w:t>
      </w:r>
      <w:proofErr w:type="gramEnd"/>
      <w:r>
        <w:t>Субсидии бюджетам бюджетной системы Российской Федерации</w:t>
      </w:r>
      <w:r>
        <w:rPr>
          <w:b/>
          <w:bCs/>
        </w:rPr>
        <w:t xml:space="preserve">» в сумме                               165 781 649,04 рублей </w:t>
      </w:r>
      <w:r>
        <w:rPr>
          <w:bCs/>
        </w:rPr>
        <w:t>(в соответствии с Законом ХМАО-Югры «О внесении изменений в Закон ХМАО-Югры «О бюджете Ханты-Мансийского автономного округа -Югры на 2021 год и плановый период 2022 и 2023 годов» от 19.04.2021 года № 29-оз);</w:t>
      </w:r>
    </w:p>
    <w:p w:rsidR="00F8015D" w:rsidRDefault="00422564">
      <w:pPr>
        <w:ind w:firstLine="709"/>
        <w:jc w:val="both"/>
        <w:rPr>
          <w:bCs/>
        </w:rPr>
      </w:pPr>
      <w:r>
        <w:rPr>
          <w:b/>
        </w:rPr>
        <w:t>4)</w:t>
      </w:r>
      <w:r>
        <w:rPr>
          <w:bCs/>
        </w:rPr>
        <w:t xml:space="preserve"> </w:t>
      </w:r>
      <w:r>
        <w:rPr>
          <w:b/>
        </w:rPr>
        <w:t>увеличения</w:t>
      </w:r>
      <w:r>
        <w:t xml:space="preserve"> плановых назначений по КБК 000 202 30000 00 0000 150                 </w:t>
      </w:r>
      <w:proofErr w:type="gramStart"/>
      <w:r>
        <w:t xml:space="preserve">   «</w:t>
      </w:r>
      <w:proofErr w:type="gramEnd"/>
      <w:r>
        <w:t>Субвенции бюджетам бюджетной системы Российской Федерации</w:t>
      </w:r>
      <w:r>
        <w:rPr>
          <w:b/>
          <w:bCs/>
        </w:rPr>
        <w:t xml:space="preserve">» в сумме                               7 007 900,00 рублей </w:t>
      </w:r>
      <w:r>
        <w:rPr>
          <w:bCs/>
        </w:rPr>
        <w:t>(в соответствии с Законом ХМАО-Югры «О внесении изменений в Закон ХМАО-Югры «О бюджете Ханты-Мансийского автономного округа -Югры на 2021 год и плановый период 2022 и 2023 годов» от 19.04.2021 года № 29-оз);</w:t>
      </w:r>
    </w:p>
    <w:p w:rsidR="00F8015D" w:rsidRDefault="00422564">
      <w:pPr>
        <w:ind w:firstLine="709"/>
        <w:jc w:val="both"/>
        <w:rPr>
          <w:bCs/>
        </w:rPr>
      </w:pPr>
      <w:r>
        <w:rPr>
          <w:b/>
        </w:rPr>
        <w:t>5)</w:t>
      </w:r>
      <w:r>
        <w:t xml:space="preserve"> </w:t>
      </w:r>
      <w:r>
        <w:rPr>
          <w:b/>
        </w:rPr>
        <w:t>увеличения</w:t>
      </w:r>
      <w:r>
        <w:t xml:space="preserve"> плановых назначений по КБК 000 202 49999 05 0000 150                 </w:t>
      </w:r>
      <w:proofErr w:type="gramStart"/>
      <w:r>
        <w:t xml:space="preserve">   «</w:t>
      </w:r>
      <w:proofErr w:type="gramEnd"/>
      <w:r>
        <w:t xml:space="preserve">Прочие межбюджетные трансферты, передаваемы бюджетам муниципальных районов» </w:t>
      </w:r>
      <w:r>
        <w:rPr>
          <w:b/>
        </w:rPr>
        <w:t xml:space="preserve">в </w:t>
      </w:r>
      <w:r>
        <w:rPr>
          <w:b/>
        </w:rPr>
        <w:lastRenderedPageBreak/>
        <w:t xml:space="preserve">сумме 3 873 700,00 рублей </w:t>
      </w:r>
      <w:r>
        <w:rPr>
          <w:bCs/>
        </w:rPr>
        <w:t xml:space="preserve">(в соответствии с Законом ХМАО-Югры «О внесении изменений в Закон ХМАО-Югры «О бюджете Ханты-Мансийского автономного округа -Югры на 2021 год и плановый период 2022 и 2023 годов» от 19.04.2021 года № 29-оз), из них: </w:t>
      </w:r>
    </w:p>
    <w:p w:rsidR="00F8015D" w:rsidRDefault="00422564">
      <w:pPr>
        <w:ind w:firstLineChars="345" w:firstLine="828"/>
        <w:jc w:val="both"/>
        <w:rPr>
          <w:bCs/>
        </w:rPr>
      </w:pPr>
      <w:r>
        <w:rPr>
          <w:bCs/>
        </w:rPr>
        <w:t>- на реализацию мероприятий по содействию трудоустройства граждан в сумме 493 700,00 рублей;</w:t>
      </w:r>
    </w:p>
    <w:p w:rsidR="00F8015D" w:rsidRDefault="00422564">
      <w:pPr>
        <w:ind w:firstLineChars="345" w:firstLine="828"/>
        <w:jc w:val="both"/>
        <w:rPr>
          <w:bCs/>
        </w:rPr>
      </w:pPr>
      <w:r>
        <w:rPr>
          <w:bCs/>
        </w:rPr>
        <w:t>- на реализацию наказов избирателей депутатам Думы ХМАО-Югры в сумме                 3 380 000,00 рублей. Расшифровка в разрезе получателей средств прилагается (приложение 1 к пояснительной записке);</w:t>
      </w:r>
    </w:p>
    <w:p w:rsidR="00F8015D" w:rsidRDefault="00422564">
      <w:pPr>
        <w:widowControl w:val="0"/>
        <w:numPr>
          <w:ilvl w:val="0"/>
          <w:numId w:val="2"/>
        </w:numPr>
        <w:ind w:left="12" w:firstLine="708"/>
        <w:jc w:val="both"/>
        <w:rPr>
          <w:bCs/>
        </w:rPr>
      </w:pPr>
      <w:r>
        <w:rPr>
          <w:b/>
        </w:rPr>
        <w:t>увеличения</w:t>
      </w:r>
      <w:r>
        <w:t xml:space="preserve"> плановых назначений по КБК 000 2 07 00000 00 0000 000 «Прочие безвозмездные поступления» в сумме </w:t>
      </w:r>
      <w:r>
        <w:rPr>
          <w:b/>
        </w:rPr>
        <w:t xml:space="preserve">600 000,00 рублей, </w:t>
      </w:r>
      <w:r>
        <w:rPr>
          <w:bCs/>
        </w:rPr>
        <w:t>в том числе:</w:t>
      </w:r>
    </w:p>
    <w:p w:rsidR="00F8015D" w:rsidRDefault="00422564">
      <w:pPr>
        <w:pStyle w:val="ConsPlusCell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За счет средств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Куноватская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нефтегазовая компания», в соответствии с соглашением о соблюдении социально-экономических и экологических интересов населения муниципального образования Белоярский района, заключенным между администрацией Белоярского района и Обществом,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 сумме 500 000,00 рублей;</w:t>
      </w:r>
    </w:p>
    <w:p w:rsidR="00F8015D" w:rsidRDefault="00422564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За счет средств резервного фонда Правительства Тюменской области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сумме </w:t>
      </w:r>
      <w:r w:rsidR="00F32B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100 000,00 рублей н</w:t>
      </w:r>
      <w:r>
        <w:rPr>
          <w:rFonts w:ascii="Times New Roman" w:eastAsia="Times New Roman" w:hAnsi="Times New Roman" w:cs="Times New Roman"/>
          <w:sz w:val="24"/>
          <w:szCs w:val="24"/>
        </w:rPr>
        <w:t>а приобретение спортивного оборудования</w:t>
      </w:r>
      <w:r w:rsidR="00F32B7D">
        <w:rPr>
          <w:rFonts w:ascii="Times New Roman" w:eastAsia="Times New Roman" w:hAnsi="Times New Roman" w:cs="Times New Roman"/>
          <w:sz w:val="24"/>
          <w:szCs w:val="24"/>
        </w:rPr>
        <w:t xml:space="preserve"> и инвентаря для отделения </w:t>
      </w:r>
      <w:proofErr w:type="spellStart"/>
      <w:r w:rsidR="00F32B7D">
        <w:rPr>
          <w:rFonts w:ascii="Times New Roman" w:eastAsia="Times New Roman" w:hAnsi="Times New Roman" w:cs="Times New Roman"/>
          <w:sz w:val="24"/>
          <w:szCs w:val="24"/>
        </w:rPr>
        <w:t>полиа</w:t>
      </w:r>
      <w:r>
        <w:rPr>
          <w:rFonts w:ascii="Times New Roman" w:eastAsia="Times New Roman" w:hAnsi="Times New Roman" w:cs="Times New Roman"/>
          <w:sz w:val="24"/>
          <w:szCs w:val="24"/>
        </w:rPr>
        <w:t>тлона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автономного учреждения физической культуры и спорта Белоярского района «Дворец спорта»;</w:t>
      </w:r>
    </w:p>
    <w:p w:rsidR="00F8015D" w:rsidRDefault="00422564">
      <w:pPr>
        <w:numPr>
          <w:ilvl w:val="0"/>
          <w:numId w:val="2"/>
        </w:numPr>
        <w:ind w:left="12" w:firstLine="708"/>
        <w:jc w:val="both"/>
        <w:rPr>
          <w:b/>
          <w:bCs/>
        </w:rPr>
      </w:pPr>
      <w:r>
        <w:rPr>
          <w:b/>
          <w:bCs/>
        </w:rPr>
        <w:t>уменьшения</w:t>
      </w:r>
      <w:r>
        <w:t xml:space="preserve"> плановых показателей по КБК 000 219 00000 00 0000 000 «Возврат остатков субсидий, субвенций и иных межбюджетных трансфертов, имеющих целевое назначение, прошлых лет» </w:t>
      </w:r>
      <w:r>
        <w:rPr>
          <w:b/>
          <w:bCs/>
        </w:rPr>
        <w:t>в сумме минус 673 184,54 рубля, из них:</w:t>
      </w:r>
    </w:p>
    <w:p w:rsidR="00F8015D" w:rsidRDefault="00422564">
      <w:pPr>
        <w:ind w:firstLineChars="300" w:firstLine="720"/>
        <w:jc w:val="both"/>
      </w:pPr>
      <w:r>
        <w:t>- в</w:t>
      </w:r>
      <w:r>
        <w:rPr>
          <w:b/>
        </w:rPr>
        <w:t xml:space="preserve"> </w:t>
      </w:r>
      <w:r>
        <w:t>сумме минус 673 084,54 рублей, за счет возврата в бюджет Ханты-Мансийского автономного округа – Югры остатков неосвоенных средств по межбюджетным трансфертам, имеющим целевое назначение прошлых лет, поступивших в бюджет Белоярского района (см. пояснение по КБК 000 113 02995 05 0000 130 «Прочие доходы от компенсации затрат бюджетов муниципальных районов»);</w:t>
      </w:r>
    </w:p>
    <w:p w:rsidR="00F8015D" w:rsidRDefault="00422564">
      <w:pPr>
        <w:ind w:firstLine="709"/>
        <w:jc w:val="both"/>
      </w:pPr>
      <w:r>
        <w:t xml:space="preserve">- в сумме минус 100,00 рублей, за счет возврата в бюджет Ханты-Мансийского автономного округа – Югры из бюджета Белоярского района неосвоенных средств субвенции на повышение эффективности использования и развития ресурсного потенциала </w:t>
      </w:r>
      <w:proofErr w:type="spellStart"/>
      <w:r>
        <w:t>рыбохозяйственного</w:t>
      </w:r>
      <w:proofErr w:type="spellEnd"/>
      <w:r>
        <w:t xml:space="preserve"> комплекса государственной программы «Развитие агропромышленного комплекса и рынков сельскохозяйственной продукции, сырья и продовольствия в Ханты-Мансийском автономном округе - Югре в 2014 - 2020 годах». Остаток по субвенции образовался с связи с нецелевым использованием средств получателем субсидии и возвратом данных средств в бюджет района по исполнительному листу.</w:t>
      </w:r>
    </w:p>
    <w:p w:rsidR="00F8015D" w:rsidRDefault="00422564">
      <w:pPr>
        <w:ind w:firstLineChars="300" w:firstLine="720"/>
        <w:jc w:val="both"/>
      </w:pPr>
      <w:r>
        <w:t xml:space="preserve">Одновременно Проектом предлагается произвести уточнение доходов бюджета Белоярского района планового периода 2022 и 2023 года, </w:t>
      </w:r>
      <w:r>
        <w:rPr>
          <w:bCs/>
        </w:rPr>
        <w:t>в соответствии с Законом ХМАО-Югры «О внесении изменений в Закон ХМАО-Югры «О бюджете Ханты-Мансийского автономного округа - Югры на 2021 год и плановый период 2022 и 2023 годов» от 19.04.2021 года № 29-оз, в</w:t>
      </w:r>
      <w:r>
        <w:t xml:space="preserve"> том числе:</w:t>
      </w:r>
    </w:p>
    <w:p w:rsidR="00F8015D" w:rsidRDefault="00F8015D">
      <w:pPr>
        <w:ind w:firstLineChars="300" w:firstLine="720"/>
        <w:jc w:val="both"/>
      </w:pPr>
    </w:p>
    <w:p w:rsidR="00F8015D" w:rsidRDefault="00422564">
      <w:pPr>
        <w:ind w:firstLineChars="300" w:firstLine="723"/>
        <w:jc w:val="both"/>
        <w:rPr>
          <w:b/>
          <w:bCs/>
          <w:u w:val="single"/>
        </w:rPr>
      </w:pPr>
      <w:r>
        <w:rPr>
          <w:b/>
          <w:bCs/>
          <w:u w:val="single"/>
        </w:rPr>
        <w:t>-  2022 год на сумму 156 849 400,00 рублей, за счет:</w:t>
      </w:r>
    </w:p>
    <w:p w:rsidR="00F8015D" w:rsidRDefault="00422564">
      <w:pPr>
        <w:numPr>
          <w:ilvl w:val="0"/>
          <w:numId w:val="3"/>
        </w:numPr>
        <w:ind w:firstLineChars="300" w:firstLine="720"/>
        <w:jc w:val="both"/>
        <w:rPr>
          <w:b/>
          <w:bCs/>
        </w:rPr>
      </w:pPr>
      <w:r>
        <w:t xml:space="preserve"> </w:t>
      </w:r>
      <w:r>
        <w:rPr>
          <w:b/>
        </w:rPr>
        <w:t xml:space="preserve">увеличения </w:t>
      </w:r>
      <w:r>
        <w:t xml:space="preserve">плановых назначений по субсидии на создание в соответствии с концессионными соглашениями объектов обращения с отходами </w:t>
      </w:r>
      <w:r>
        <w:rPr>
          <w:b/>
          <w:bCs/>
        </w:rPr>
        <w:t>в сумме 152 123 400,00 рублей;</w:t>
      </w:r>
    </w:p>
    <w:p w:rsidR="00F8015D" w:rsidRDefault="00422564">
      <w:pPr>
        <w:numPr>
          <w:ilvl w:val="0"/>
          <w:numId w:val="3"/>
        </w:numPr>
        <w:ind w:firstLineChars="300" w:firstLine="723"/>
        <w:jc w:val="both"/>
        <w:rPr>
          <w:b/>
          <w:bCs/>
        </w:rPr>
      </w:pPr>
      <w:r>
        <w:rPr>
          <w:b/>
        </w:rPr>
        <w:t xml:space="preserve">увеличения </w:t>
      </w:r>
      <w:r>
        <w:t>плановых назначений по субвенции на возмещение недополученных доходов организациям, осуществляющим реализацию электрической энергии населению и приравненных к ним категориям потребителей в зоне децентрализованного электроснабжения автономного округа по социал</w:t>
      </w:r>
      <w:r w:rsidR="00F32B7D">
        <w:t>ь</w:t>
      </w:r>
      <w:r>
        <w:t xml:space="preserve">но-ориентированным тарифам </w:t>
      </w:r>
      <w:r>
        <w:rPr>
          <w:b/>
          <w:bCs/>
        </w:rPr>
        <w:t>в сумме 4 617 900,00 рублей;</w:t>
      </w:r>
    </w:p>
    <w:p w:rsidR="00F8015D" w:rsidRDefault="00422564">
      <w:pPr>
        <w:numPr>
          <w:ilvl w:val="0"/>
          <w:numId w:val="3"/>
        </w:numPr>
        <w:ind w:firstLineChars="300" w:firstLine="723"/>
        <w:jc w:val="both"/>
        <w:rPr>
          <w:b/>
          <w:bCs/>
        </w:rPr>
      </w:pPr>
      <w:r>
        <w:rPr>
          <w:b/>
          <w:bCs/>
        </w:rPr>
        <w:lastRenderedPageBreak/>
        <w:t>уменьшения</w:t>
      </w:r>
      <w:r>
        <w:t xml:space="preserve"> плановых назначений по субвенции на возмещение недополученных доходов организациям, осуществляющим реализацию населению сжиженного газа по социал</w:t>
      </w:r>
      <w:r w:rsidR="00F32B7D">
        <w:t>ь</w:t>
      </w:r>
      <w:r>
        <w:t xml:space="preserve">но-ориентированным тарифам </w:t>
      </w:r>
      <w:r>
        <w:rPr>
          <w:b/>
          <w:bCs/>
        </w:rPr>
        <w:t>в сумме минус 45 300,00 рублей;</w:t>
      </w:r>
    </w:p>
    <w:p w:rsidR="00F8015D" w:rsidRDefault="00422564">
      <w:pPr>
        <w:numPr>
          <w:ilvl w:val="0"/>
          <w:numId w:val="3"/>
        </w:numPr>
        <w:ind w:firstLineChars="300" w:firstLine="723"/>
        <w:jc w:val="both"/>
        <w:rPr>
          <w:b/>
          <w:bCs/>
        </w:rPr>
      </w:pPr>
      <w:r>
        <w:rPr>
          <w:b/>
        </w:rPr>
        <w:t xml:space="preserve">увеличения </w:t>
      </w:r>
      <w:r>
        <w:t xml:space="preserve">плановых назначений по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</w:t>
      </w:r>
      <w:proofErr w:type="gramStart"/>
      <w:r>
        <w:t>с</w:t>
      </w:r>
      <w:r w:rsidR="00F32B7D">
        <w:t xml:space="preserve">феры </w:t>
      </w:r>
      <w:r>
        <w:t xml:space="preserve"> </w:t>
      </w:r>
      <w:r>
        <w:rPr>
          <w:b/>
          <w:bCs/>
        </w:rPr>
        <w:t>в</w:t>
      </w:r>
      <w:proofErr w:type="gramEnd"/>
      <w:r>
        <w:rPr>
          <w:b/>
          <w:bCs/>
        </w:rPr>
        <w:t xml:space="preserve"> сумме 153 400,00 рублей.</w:t>
      </w:r>
    </w:p>
    <w:p w:rsidR="00F8015D" w:rsidRDefault="00F8015D">
      <w:pPr>
        <w:ind w:firstLineChars="300" w:firstLine="720"/>
        <w:jc w:val="both"/>
      </w:pPr>
    </w:p>
    <w:p w:rsidR="00F8015D" w:rsidRDefault="00422564">
      <w:pPr>
        <w:ind w:firstLineChars="300" w:firstLine="723"/>
        <w:jc w:val="both"/>
        <w:rPr>
          <w:b/>
          <w:bCs/>
          <w:u w:val="single"/>
        </w:rPr>
      </w:pPr>
      <w:r>
        <w:rPr>
          <w:b/>
          <w:bCs/>
          <w:u w:val="single"/>
        </w:rPr>
        <w:t>- на 2023 год в сумме 157 157 600,00 рублей, за счет:</w:t>
      </w:r>
    </w:p>
    <w:p w:rsidR="00F8015D" w:rsidRDefault="00422564">
      <w:pPr>
        <w:numPr>
          <w:ilvl w:val="0"/>
          <w:numId w:val="3"/>
        </w:numPr>
        <w:ind w:firstLineChars="300" w:firstLine="723"/>
        <w:jc w:val="both"/>
        <w:rPr>
          <w:b/>
          <w:bCs/>
        </w:rPr>
      </w:pPr>
      <w:r>
        <w:rPr>
          <w:b/>
        </w:rPr>
        <w:t xml:space="preserve">увеличения </w:t>
      </w:r>
      <w:r>
        <w:t xml:space="preserve">плановых назначений по субсидии на создание в соответствии с концессионными соглашениями объектов обращения с отходами </w:t>
      </w:r>
      <w:r>
        <w:rPr>
          <w:b/>
          <w:bCs/>
        </w:rPr>
        <w:t>в сумме 152 123 400,00 рублей;</w:t>
      </w:r>
    </w:p>
    <w:p w:rsidR="00F8015D" w:rsidRDefault="00422564">
      <w:pPr>
        <w:numPr>
          <w:ilvl w:val="0"/>
          <w:numId w:val="3"/>
        </w:numPr>
        <w:ind w:firstLineChars="300" w:firstLine="723"/>
        <w:jc w:val="both"/>
        <w:rPr>
          <w:b/>
          <w:bCs/>
        </w:rPr>
      </w:pPr>
      <w:r>
        <w:rPr>
          <w:b/>
        </w:rPr>
        <w:t xml:space="preserve">увеличения </w:t>
      </w:r>
      <w:r>
        <w:t>плановых назначений по субвенции на возмещение недополученных доходов организациям, осуществляющим реализацию электрической энергии населению и приравненных к ним категориям потребителей в зоне децентрализованного электроснабжения автономного округа по социал</w:t>
      </w:r>
      <w:r w:rsidR="00F32B7D">
        <w:t>ь</w:t>
      </w:r>
      <w:r>
        <w:t xml:space="preserve">но-ориентированным тарифам </w:t>
      </w:r>
      <w:r>
        <w:rPr>
          <w:b/>
          <w:bCs/>
        </w:rPr>
        <w:t>в сумме 4 886 500,00 рублей;</w:t>
      </w:r>
    </w:p>
    <w:p w:rsidR="00F8015D" w:rsidRDefault="00422564">
      <w:pPr>
        <w:numPr>
          <w:ilvl w:val="0"/>
          <w:numId w:val="3"/>
        </w:numPr>
        <w:ind w:firstLineChars="300" w:firstLine="723"/>
        <w:jc w:val="both"/>
        <w:rPr>
          <w:b/>
          <w:bCs/>
        </w:rPr>
      </w:pPr>
      <w:r>
        <w:rPr>
          <w:b/>
          <w:bCs/>
        </w:rPr>
        <w:t>уменьшения</w:t>
      </w:r>
      <w:r>
        <w:t xml:space="preserve"> плановых назначений по субвенции на возмещение недополученных доходов организациям, осуществляющим реализацию населению сжиженного газа по социал</w:t>
      </w:r>
      <w:r w:rsidR="00F32B7D">
        <w:t>ь</w:t>
      </w:r>
      <w:r>
        <w:t xml:space="preserve">но-ориентированным тарифам </w:t>
      </w:r>
      <w:r>
        <w:rPr>
          <w:b/>
          <w:bCs/>
        </w:rPr>
        <w:t>в сумме минус 43 300,00 рублей;</w:t>
      </w:r>
    </w:p>
    <w:p w:rsidR="00F8015D" w:rsidRDefault="00422564">
      <w:pPr>
        <w:numPr>
          <w:ilvl w:val="0"/>
          <w:numId w:val="3"/>
        </w:numPr>
        <w:ind w:firstLineChars="300" w:firstLine="723"/>
        <w:jc w:val="both"/>
        <w:rPr>
          <w:b/>
          <w:bCs/>
        </w:rPr>
      </w:pPr>
      <w:r>
        <w:rPr>
          <w:b/>
        </w:rPr>
        <w:t xml:space="preserve">увеличения </w:t>
      </w:r>
      <w:r>
        <w:t>плановых назначений по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</w:t>
      </w:r>
      <w:r w:rsidR="00F32B7D">
        <w:t xml:space="preserve">, организациям бюджетной сферы </w:t>
      </w:r>
      <w:r>
        <w:rPr>
          <w:b/>
          <w:bCs/>
        </w:rPr>
        <w:t>в сумме 191 000,00 рублей.</w:t>
      </w:r>
    </w:p>
    <w:p w:rsidR="00F8015D" w:rsidRDefault="00F8015D">
      <w:pPr>
        <w:jc w:val="center"/>
        <w:rPr>
          <w:b/>
        </w:rPr>
      </w:pPr>
    </w:p>
    <w:p w:rsidR="00F8015D" w:rsidRDefault="00422564">
      <w:pPr>
        <w:jc w:val="center"/>
        <w:rPr>
          <w:b/>
        </w:rPr>
      </w:pPr>
      <w:r>
        <w:rPr>
          <w:b/>
        </w:rPr>
        <w:t>РАСХОДЫ</w:t>
      </w:r>
    </w:p>
    <w:p w:rsidR="00F8015D" w:rsidRDefault="00F8015D">
      <w:pPr>
        <w:jc w:val="center"/>
        <w:rPr>
          <w:b/>
        </w:rPr>
      </w:pPr>
    </w:p>
    <w:p w:rsidR="00F8015D" w:rsidRDefault="00422564">
      <w:pPr>
        <w:tabs>
          <w:tab w:val="left" w:pos="993"/>
        </w:tabs>
        <w:ind w:firstLine="709"/>
        <w:jc w:val="both"/>
      </w:pPr>
      <w:r>
        <w:t xml:space="preserve">Расходы бюджета Белоярского района на 2021 год предлагается уточнить на                           </w:t>
      </w:r>
      <w:r>
        <w:rPr>
          <w:b/>
          <w:color w:val="000000"/>
        </w:rPr>
        <w:t>182 263 149,04</w:t>
      </w:r>
      <w:r>
        <w:rPr>
          <w:b/>
        </w:rPr>
        <w:t xml:space="preserve"> рублей</w:t>
      </w:r>
      <w:r>
        <w:t>, в том числе:</w:t>
      </w:r>
    </w:p>
    <w:p w:rsidR="00F8015D" w:rsidRDefault="00422564">
      <w:pPr>
        <w:numPr>
          <w:ilvl w:val="0"/>
          <w:numId w:val="4"/>
        </w:numPr>
        <w:tabs>
          <w:tab w:val="left" w:pos="710"/>
          <w:tab w:val="left" w:pos="851"/>
        </w:tabs>
        <w:ind w:left="0" w:firstLine="709"/>
        <w:jc w:val="both"/>
      </w:pPr>
      <w:r>
        <w:t xml:space="preserve"> увеличения в сумме </w:t>
      </w:r>
      <w:r>
        <w:rPr>
          <w:b/>
        </w:rPr>
        <w:t>176 663 249,04 рублей</w:t>
      </w:r>
      <w:r>
        <w:t xml:space="preserve"> за счет средств, поступивших в бюджет Белоярского района за счёт безвозмездных поступлений (субсидии, субвенции, иные межбюджетные трансферты), имеющих целевое назначение и подлежащих уточнению в бюджет района на соответствующие цели;</w:t>
      </w:r>
    </w:p>
    <w:p w:rsidR="00F8015D" w:rsidRDefault="00422564">
      <w:pPr>
        <w:pStyle w:val="af"/>
        <w:numPr>
          <w:ilvl w:val="0"/>
          <w:numId w:val="4"/>
        </w:numPr>
        <w:tabs>
          <w:tab w:val="left" w:pos="709"/>
        </w:tabs>
        <w:ind w:left="0" w:firstLine="709"/>
        <w:jc w:val="both"/>
      </w:pPr>
      <w:r>
        <w:t>увеличения в сумме</w:t>
      </w:r>
      <w:r>
        <w:rPr>
          <w:b/>
        </w:rPr>
        <w:t xml:space="preserve"> 100 000,00 рублей</w:t>
      </w:r>
      <w:r>
        <w:t xml:space="preserve"> за счет средств резервного фонда Правительства Тюменской области, имеющих целевое назначение и подлежащих уточнению в бюджет района на соответствующие цели;</w:t>
      </w:r>
    </w:p>
    <w:p w:rsidR="00F8015D" w:rsidRDefault="00422564">
      <w:pPr>
        <w:numPr>
          <w:ilvl w:val="0"/>
          <w:numId w:val="4"/>
        </w:numPr>
        <w:tabs>
          <w:tab w:val="left" w:pos="709"/>
        </w:tabs>
        <w:ind w:left="9" w:firstLine="711"/>
        <w:jc w:val="both"/>
      </w:pPr>
      <w:r>
        <w:rPr>
          <w:color w:val="000000"/>
        </w:rPr>
        <w:t>увеличения в сумме</w:t>
      </w:r>
      <w:r>
        <w:rPr>
          <w:b/>
          <w:bCs/>
          <w:color w:val="000000"/>
        </w:rPr>
        <w:t xml:space="preserve"> 500 000,00 рублей</w:t>
      </w:r>
      <w:r>
        <w:t xml:space="preserve"> за счет средств ООО «</w:t>
      </w:r>
      <w:proofErr w:type="spellStart"/>
      <w:r>
        <w:t>Куноватская</w:t>
      </w:r>
      <w:proofErr w:type="spellEnd"/>
      <w:r>
        <w:t xml:space="preserve"> нефтегазовая компания», в соответствии с соглашением о соблюдении социально-экономических и экологических интересов населения муниципального образования Белоярский район, заключенным между администрацией Белоярского района и ООО «</w:t>
      </w:r>
      <w:proofErr w:type="spellStart"/>
      <w:r>
        <w:t>Куноватская</w:t>
      </w:r>
      <w:proofErr w:type="spellEnd"/>
      <w:r>
        <w:t xml:space="preserve"> нефтегазовая компания»;</w:t>
      </w:r>
      <w:r>
        <w:rPr>
          <w:color w:val="000000"/>
        </w:rPr>
        <w:t xml:space="preserve"> </w:t>
      </w:r>
    </w:p>
    <w:p w:rsidR="00F8015D" w:rsidRDefault="00422564">
      <w:pPr>
        <w:pStyle w:val="af"/>
        <w:numPr>
          <w:ilvl w:val="0"/>
          <w:numId w:val="4"/>
        </w:numPr>
        <w:tabs>
          <w:tab w:val="left" w:pos="709"/>
        </w:tabs>
        <w:ind w:left="0" w:firstLine="709"/>
        <w:jc w:val="both"/>
      </w:pPr>
      <w:r>
        <w:t xml:space="preserve"> увеличения в сумме </w:t>
      </w:r>
      <w:r>
        <w:rPr>
          <w:b/>
        </w:rPr>
        <w:t>5 000 000,00 рублей</w:t>
      </w:r>
      <w:r>
        <w:t xml:space="preserve"> </w:t>
      </w:r>
      <w:r>
        <w:rPr>
          <w:rFonts w:eastAsiaTheme="minorHAnsi"/>
          <w:szCs w:val="22"/>
          <w:lang w:eastAsia="en-US"/>
        </w:rPr>
        <w:t>за счет фактически полученных доходов за январь – апрель 2021 года, сверх утвержденных решением Думы Белоярского района «О бюджете Белоярского района на 2021 год и плановый период 2022 и 2023 годов»;</w:t>
      </w:r>
    </w:p>
    <w:p w:rsidR="00F8015D" w:rsidRDefault="00422564">
      <w:pPr>
        <w:pStyle w:val="af"/>
        <w:numPr>
          <w:ilvl w:val="0"/>
          <w:numId w:val="4"/>
        </w:numPr>
        <w:tabs>
          <w:tab w:val="left" w:pos="709"/>
        </w:tabs>
        <w:ind w:left="0" w:firstLine="709"/>
        <w:jc w:val="both"/>
      </w:pPr>
      <w:r>
        <w:rPr>
          <w:rFonts w:eastAsiaTheme="minorHAnsi"/>
          <w:szCs w:val="22"/>
          <w:lang w:eastAsia="en-US"/>
        </w:rPr>
        <w:t xml:space="preserve">уменьшения в сумме </w:t>
      </w:r>
      <w:r>
        <w:rPr>
          <w:rFonts w:eastAsiaTheme="minorHAnsi"/>
          <w:b/>
          <w:bCs/>
          <w:szCs w:val="22"/>
          <w:lang w:eastAsia="en-US"/>
        </w:rPr>
        <w:t xml:space="preserve">100,00 рублей </w:t>
      </w:r>
      <w:r>
        <w:rPr>
          <w:rFonts w:eastAsiaTheme="minorHAnsi"/>
          <w:szCs w:val="22"/>
          <w:lang w:eastAsia="en-US"/>
        </w:rPr>
        <w:t xml:space="preserve">средств иным образом зарезервированных </w:t>
      </w:r>
      <w:r>
        <w:rPr>
          <w:rFonts w:eastAsia="Calibri"/>
          <w:bCs/>
          <w:color w:val="000000"/>
          <w:szCs w:val="22"/>
          <w:lang w:eastAsia="en-US"/>
        </w:rPr>
        <w:t xml:space="preserve">для обеспечения возврата в бюджет автономного округа остатков неосвоенных средств субвенции на повышение эффективности использования и развития ресурсного потенциала </w:t>
      </w:r>
      <w:proofErr w:type="spellStart"/>
      <w:r>
        <w:rPr>
          <w:rFonts w:eastAsia="Calibri"/>
          <w:bCs/>
          <w:color w:val="000000"/>
          <w:szCs w:val="22"/>
          <w:lang w:eastAsia="en-US"/>
        </w:rPr>
        <w:t>рыбохозяйственного</w:t>
      </w:r>
      <w:proofErr w:type="spellEnd"/>
      <w:r>
        <w:rPr>
          <w:rFonts w:eastAsia="Calibri"/>
          <w:bCs/>
          <w:color w:val="000000"/>
          <w:szCs w:val="22"/>
          <w:lang w:eastAsia="en-US"/>
        </w:rPr>
        <w:t xml:space="preserve"> комплекса.</w:t>
      </w:r>
    </w:p>
    <w:p w:rsidR="00F8015D" w:rsidRDefault="00F8015D">
      <w:pPr>
        <w:tabs>
          <w:tab w:val="left" w:pos="993"/>
        </w:tabs>
        <w:ind w:firstLine="709"/>
        <w:jc w:val="both"/>
      </w:pPr>
    </w:p>
    <w:p w:rsidR="00F8015D" w:rsidRDefault="00422564">
      <w:pPr>
        <w:tabs>
          <w:tab w:val="left" w:pos="993"/>
        </w:tabs>
        <w:ind w:firstLine="709"/>
        <w:jc w:val="both"/>
      </w:pPr>
      <w:r>
        <w:lastRenderedPageBreak/>
        <w:t>Бюджетные ассигнования в сумме</w:t>
      </w:r>
      <w:r w:rsidR="00CF2043">
        <w:t xml:space="preserve"> </w:t>
      </w:r>
      <w:r w:rsidR="00CF2043" w:rsidRPr="00CF2043">
        <w:rPr>
          <w:b/>
        </w:rPr>
        <w:t>40 877 796,54 рублей</w:t>
      </w:r>
      <w:r w:rsidR="00CF2043">
        <w:t xml:space="preserve"> (</w:t>
      </w:r>
      <w:r w:rsidRPr="00CF2043">
        <w:t>5 000 000,00 рублей</w:t>
      </w:r>
      <w:r>
        <w:rPr>
          <w:b/>
        </w:rPr>
        <w:t xml:space="preserve"> </w:t>
      </w:r>
      <w:r>
        <w:t xml:space="preserve">за </w:t>
      </w:r>
      <w:r>
        <w:rPr>
          <w:rFonts w:eastAsiaTheme="minorHAnsi"/>
          <w:szCs w:val="22"/>
          <w:lang w:eastAsia="en-US"/>
        </w:rPr>
        <w:t>счет фактически полученных доходов за январь – апрель 2021 года, сверх утвержденных решением Думы Белоярского района «О бюджете Белоярского района на 2021 год и пла</w:t>
      </w:r>
      <w:r w:rsidR="00CF2043">
        <w:rPr>
          <w:rFonts w:eastAsiaTheme="minorHAnsi"/>
          <w:szCs w:val="22"/>
          <w:lang w:eastAsia="en-US"/>
        </w:rPr>
        <w:t>новый период 2022 и 2023 годов»</w:t>
      </w:r>
      <w:r w:rsidR="00CF2043" w:rsidRPr="00CF2043">
        <w:rPr>
          <w:rFonts w:eastAsiaTheme="minorHAnsi"/>
          <w:szCs w:val="22"/>
          <w:lang w:eastAsia="en-US"/>
        </w:rPr>
        <w:t>;</w:t>
      </w:r>
      <w:r>
        <w:rPr>
          <w:rFonts w:eastAsiaTheme="minorHAnsi"/>
          <w:szCs w:val="22"/>
          <w:lang w:eastAsia="en-US"/>
        </w:rPr>
        <w:t xml:space="preserve"> </w:t>
      </w:r>
      <w:r w:rsidR="00CF2043">
        <w:rPr>
          <w:rFonts w:eastAsiaTheme="minorHAnsi"/>
          <w:szCs w:val="22"/>
          <w:lang w:eastAsia="en-US"/>
        </w:rPr>
        <w:t xml:space="preserve"> </w:t>
      </w:r>
      <w:r w:rsidRPr="00CF2043">
        <w:rPr>
          <w:rFonts w:eastAsiaTheme="minorHAnsi"/>
          <w:bCs/>
          <w:szCs w:val="22"/>
          <w:lang w:eastAsia="en-US"/>
        </w:rPr>
        <w:t>500 000,00 рублей</w:t>
      </w:r>
      <w:r>
        <w:rPr>
          <w:rFonts w:eastAsiaTheme="minorHAnsi"/>
          <w:szCs w:val="22"/>
          <w:lang w:eastAsia="en-US"/>
        </w:rPr>
        <w:t xml:space="preserve"> </w:t>
      </w:r>
      <w:r>
        <w:t>за счет средств ООО «</w:t>
      </w:r>
      <w:proofErr w:type="spellStart"/>
      <w:r>
        <w:t>Кун</w:t>
      </w:r>
      <w:r w:rsidR="00CF2043">
        <w:t>оватская</w:t>
      </w:r>
      <w:proofErr w:type="spellEnd"/>
      <w:r w:rsidR="00CF2043">
        <w:t xml:space="preserve"> нефтегазовая компания»; </w:t>
      </w:r>
      <w:r w:rsidRPr="00CF2043">
        <w:rPr>
          <w:bCs/>
        </w:rPr>
        <w:t>35 377 796,54 рублей</w:t>
      </w:r>
      <w:r>
        <w:t xml:space="preserve"> за счет </w:t>
      </w:r>
      <w:r w:rsidR="00CF2043">
        <w:t xml:space="preserve">перераспределения </w:t>
      </w:r>
      <w:r>
        <w:rPr>
          <w:bCs/>
          <w:color w:val="000000"/>
        </w:rPr>
        <w:t>средств иным образом зарезервированных</w:t>
      </w:r>
      <w:r w:rsidR="00CF2043">
        <w:rPr>
          <w:bCs/>
          <w:color w:val="000000"/>
        </w:rPr>
        <w:t>)</w:t>
      </w:r>
      <w:r>
        <w:t xml:space="preserve"> предлагается направить по главным распорядителям на следующие цели:</w:t>
      </w:r>
    </w:p>
    <w:p w:rsidR="00F8015D" w:rsidRDefault="00F8015D">
      <w:pPr>
        <w:tabs>
          <w:tab w:val="left" w:pos="993"/>
        </w:tabs>
        <w:ind w:firstLine="709"/>
        <w:jc w:val="both"/>
        <w:rPr>
          <w:b/>
          <w:u w:val="single"/>
        </w:rPr>
      </w:pPr>
    </w:p>
    <w:p w:rsidR="00F8015D" w:rsidRDefault="00422564">
      <w:pPr>
        <w:tabs>
          <w:tab w:val="left" w:pos="993"/>
        </w:tabs>
        <w:ind w:firstLine="709"/>
        <w:jc w:val="both"/>
      </w:pPr>
      <w:r>
        <w:rPr>
          <w:b/>
          <w:u w:val="single"/>
        </w:rPr>
        <w:t>Администрации Белоярского района</w:t>
      </w:r>
      <w:r>
        <w:t xml:space="preserve"> увеличены бюджетные ассигнования в сумме </w:t>
      </w:r>
      <w:r>
        <w:rPr>
          <w:b/>
        </w:rPr>
        <w:t>10 936 763,25 рублей</w:t>
      </w:r>
      <w:r>
        <w:t>, в том числе за счёт:</w:t>
      </w:r>
    </w:p>
    <w:p w:rsidR="00F8015D" w:rsidRDefault="00422564">
      <w:pPr>
        <w:pStyle w:val="af"/>
        <w:numPr>
          <w:ilvl w:val="0"/>
          <w:numId w:val="5"/>
        </w:numPr>
        <w:tabs>
          <w:tab w:val="left" w:pos="993"/>
          <w:tab w:val="left" w:pos="1135"/>
        </w:tabs>
        <w:ind w:left="0" w:firstLine="709"/>
        <w:jc w:val="both"/>
      </w:pPr>
      <w:r>
        <w:rPr>
          <w:b/>
        </w:rPr>
        <w:t xml:space="preserve"> увеличения </w:t>
      </w:r>
      <w:r>
        <w:t xml:space="preserve">плановых назначений в сумме </w:t>
      </w:r>
      <w:r>
        <w:rPr>
          <w:b/>
          <w:bCs/>
        </w:rPr>
        <w:t>150 000,00 рублей</w:t>
      </w:r>
      <w:r>
        <w:t xml:space="preserve"> по муниципальной программе Белоярского района «Развитие малого и среднего предпринимательства и туризма в Белоярском районе на 2019-2024 годы» на предоставление субсидий юридическим лицам (за исключением государственных (муниципальных) учреждений), индивидуальным предпринимателям, являющимся субъектами малого и среднего предпринимательства;</w:t>
      </w:r>
    </w:p>
    <w:p w:rsidR="00F8015D" w:rsidRDefault="00422564">
      <w:pPr>
        <w:pStyle w:val="af"/>
        <w:tabs>
          <w:tab w:val="left" w:pos="993"/>
          <w:tab w:val="left" w:pos="1135"/>
        </w:tabs>
        <w:ind w:left="0" w:firstLine="709"/>
        <w:jc w:val="both"/>
      </w:pPr>
      <w:r>
        <w:rPr>
          <w:b/>
          <w:bCs/>
        </w:rPr>
        <w:t xml:space="preserve">2) увеличения </w:t>
      </w:r>
      <w:r>
        <w:t xml:space="preserve">плановых назначений в сумме </w:t>
      </w:r>
      <w:r>
        <w:rPr>
          <w:b/>
          <w:bCs/>
        </w:rPr>
        <w:t xml:space="preserve">167 500,00 рублей </w:t>
      </w:r>
      <w:r>
        <w:t xml:space="preserve">по муниципальной программе Белоярского района «Развитие социальной политики на территории Белоярского района в 2020-2024 годах» на организацию транспортировки тел граждан из числа неработающих пенсионеров, умерших от новой </w:t>
      </w:r>
      <w:proofErr w:type="spellStart"/>
      <w:r>
        <w:t>коронавирусной</w:t>
      </w:r>
      <w:proofErr w:type="spellEnd"/>
      <w:r>
        <w:t xml:space="preserve"> инфекции COVID-19 за пределами муниципального образования, от места смерти до места захоронения;</w:t>
      </w:r>
    </w:p>
    <w:p w:rsidR="00F8015D" w:rsidRDefault="00422564">
      <w:pPr>
        <w:pStyle w:val="af"/>
        <w:tabs>
          <w:tab w:val="left" w:pos="993"/>
          <w:tab w:val="left" w:pos="1135"/>
        </w:tabs>
        <w:ind w:left="0" w:firstLine="709"/>
        <w:jc w:val="both"/>
      </w:pPr>
      <w:r>
        <w:rPr>
          <w:b/>
          <w:bCs/>
        </w:rPr>
        <w:t>3)</w:t>
      </w:r>
      <w:r>
        <w:t xml:space="preserve"> </w:t>
      </w:r>
      <w:r>
        <w:rPr>
          <w:color w:val="000000"/>
        </w:rPr>
        <w:t xml:space="preserve"> </w:t>
      </w:r>
      <w:r>
        <w:rPr>
          <w:b/>
          <w:color w:val="000000"/>
        </w:rPr>
        <w:t xml:space="preserve">увеличения </w:t>
      </w:r>
      <w:r>
        <w:rPr>
          <w:color w:val="000000"/>
        </w:rPr>
        <w:t xml:space="preserve">плановых назначений в сумме </w:t>
      </w:r>
      <w:r>
        <w:rPr>
          <w:b/>
          <w:bCs/>
          <w:color w:val="000000"/>
        </w:rPr>
        <w:t>355 142,25 рубля</w:t>
      </w:r>
      <w:r>
        <w:rPr>
          <w:color w:val="000000"/>
        </w:rPr>
        <w:t xml:space="preserve"> по муниципальной программе Белоярского района «Повышение эффективности деятельности органов местного самоуправления Белоярского района на 2019-2024 годы», в том числе:</w:t>
      </w:r>
    </w:p>
    <w:p w:rsidR="00F8015D" w:rsidRDefault="00422564">
      <w:pPr>
        <w:pStyle w:val="af"/>
        <w:tabs>
          <w:tab w:val="left" w:pos="993"/>
          <w:tab w:val="left" w:pos="1135"/>
        </w:tabs>
        <w:ind w:left="0" w:firstLine="709"/>
        <w:jc w:val="both"/>
      </w:pPr>
      <w:r>
        <w:rPr>
          <w:color w:val="000000"/>
        </w:rPr>
        <w:t>3.1.) увеличения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плановых назначений в сумме </w:t>
      </w:r>
      <w:r>
        <w:rPr>
          <w:b/>
          <w:bCs/>
          <w:color w:val="000000"/>
        </w:rPr>
        <w:t>348 142,25 рубля</w:t>
      </w:r>
      <w:r>
        <w:rPr>
          <w:color w:val="000000"/>
        </w:rPr>
        <w:t xml:space="preserve"> по подпрограмме «Функционирование органов местного самоуправления Белоярского района», из них:</w:t>
      </w:r>
    </w:p>
    <w:p w:rsidR="00F8015D" w:rsidRDefault="00422564">
      <w:pPr>
        <w:pStyle w:val="af"/>
        <w:tabs>
          <w:tab w:val="left" w:pos="993"/>
          <w:tab w:val="left" w:pos="1135"/>
        </w:tabs>
        <w:ind w:left="0" w:firstLine="709"/>
        <w:jc w:val="both"/>
      </w:pPr>
      <w:r>
        <w:rPr>
          <w:color w:val="000000"/>
        </w:rPr>
        <w:t>- 20 500,00 рублей на приобретение услуг связи ПАО «Ростелеком» (круглосуточный доступ в Интернет) на 2-е полугодие для приемной депутатов Думы Белоярского района;</w:t>
      </w:r>
    </w:p>
    <w:p w:rsidR="00F8015D" w:rsidRDefault="00422564">
      <w:pPr>
        <w:pStyle w:val="af"/>
        <w:tabs>
          <w:tab w:val="left" w:pos="993"/>
          <w:tab w:val="left" w:pos="1135"/>
        </w:tabs>
        <w:ind w:left="0" w:firstLine="709"/>
        <w:jc w:val="both"/>
      </w:pPr>
      <w:r>
        <w:rPr>
          <w:color w:val="000000"/>
        </w:rPr>
        <w:t>- 120 000,00 рублей на приобретение услуг доступа к электронному периодическому справочнику «Система ГАРАНТ»;</w:t>
      </w:r>
    </w:p>
    <w:p w:rsidR="00F8015D" w:rsidRDefault="00422564">
      <w:pPr>
        <w:pStyle w:val="af"/>
        <w:tabs>
          <w:tab w:val="left" w:pos="993"/>
          <w:tab w:val="left" w:pos="1135"/>
        </w:tabs>
        <w:ind w:left="0" w:firstLine="709"/>
        <w:jc w:val="both"/>
      </w:pPr>
      <w:r>
        <w:rPr>
          <w:color w:val="000000"/>
        </w:rPr>
        <w:t>- 207 642,25 рубля на проведение дополнительных выборов депутатов Думы Белоярского района седьмого созыва по одномандатным избирательным округам №11, 13;</w:t>
      </w:r>
    </w:p>
    <w:p w:rsidR="00F8015D" w:rsidRDefault="00422564">
      <w:pPr>
        <w:pStyle w:val="af"/>
        <w:tabs>
          <w:tab w:val="left" w:pos="993"/>
          <w:tab w:val="left" w:pos="1135"/>
        </w:tabs>
        <w:ind w:left="0" w:firstLine="709"/>
        <w:jc w:val="both"/>
      </w:pPr>
      <w:r>
        <w:rPr>
          <w:color w:val="000000"/>
        </w:rPr>
        <w:t>3.2.) увеличения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плановых назначений в сумме </w:t>
      </w:r>
      <w:r>
        <w:rPr>
          <w:b/>
          <w:bCs/>
          <w:color w:val="000000"/>
        </w:rPr>
        <w:t>7 000,00 рублей</w:t>
      </w:r>
      <w:r>
        <w:rPr>
          <w:color w:val="000000"/>
        </w:rPr>
        <w:t xml:space="preserve"> по подпрограмме «Развитие форм непосредственного осуществления населением местного самоуправления на территории Белоярского района» на обеспечение доли </w:t>
      </w:r>
      <w:proofErr w:type="spellStart"/>
      <w:r>
        <w:rPr>
          <w:color w:val="000000"/>
        </w:rPr>
        <w:t>софинансирования</w:t>
      </w:r>
      <w:proofErr w:type="spellEnd"/>
      <w:r>
        <w:rPr>
          <w:color w:val="000000"/>
        </w:rPr>
        <w:t xml:space="preserve"> к субсидии из бюджета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самоуправления;</w:t>
      </w:r>
    </w:p>
    <w:p w:rsidR="00F8015D" w:rsidRDefault="00422564">
      <w:pPr>
        <w:tabs>
          <w:tab w:val="left" w:pos="993"/>
          <w:tab w:val="left" w:pos="1135"/>
        </w:tabs>
        <w:ind w:firstLine="709"/>
        <w:jc w:val="both"/>
      </w:pPr>
      <w:r>
        <w:rPr>
          <w:b/>
          <w:bCs/>
          <w:color w:val="000000"/>
        </w:rPr>
        <w:t xml:space="preserve">4) </w:t>
      </w:r>
      <w:r>
        <w:rPr>
          <w:b/>
          <w:bCs/>
        </w:rPr>
        <w:t xml:space="preserve">увеличения </w:t>
      </w:r>
      <w:r>
        <w:t xml:space="preserve">плановых назначений в сумме </w:t>
      </w:r>
      <w:r>
        <w:rPr>
          <w:b/>
          <w:bCs/>
        </w:rPr>
        <w:t xml:space="preserve">5 617 000,00 рублей </w:t>
      </w:r>
      <w:r>
        <w:t>по муниципальной программе Белоярского района «Развитие агропромышленного комплекса на 2019-2024 годы», в том числе:</w:t>
      </w:r>
    </w:p>
    <w:p w:rsidR="00F8015D" w:rsidRDefault="00422564">
      <w:pPr>
        <w:tabs>
          <w:tab w:val="left" w:pos="993"/>
          <w:tab w:val="left" w:pos="1135"/>
        </w:tabs>
        <w:ind w:firstLine="709"/>
        <w:jc w:val="both"/>
      </w:pPr>
      <w:r>
        <w:t>- 3 500 000,00 рублей на предоставление субсидий в целях финансового обеспечения затрат в связи с приобретением кормов для содержания сельскохозяйственных животных;</w:t>
      </w:r>
    </w:p>
    <w:p w:rsidR="00F8015D" w:rsidRDefault="00422564">
      <w:pPr>
        <w:tabs>
          <w:tab w:val="left" w:pos="993"/>
          <w:tab w:val="left" w:pos="1135"/>
        </w:tabs>
        <w:ind w:firstLine="709"/>
        <w:jc w:val="both"/>
      </w:pPr>
      <w:r>
        <w:t>- 2 117 000,00 рублей на предоставление субсидий юридическим лицам (за исключением государственных (муниципальных) учреждений), индивидуальным предпринимателям в целях возмещения затрат на коммунальные услуги;</w:t>
      </w:r>
    </w:p>
    <w:p w:rsidR="00F8015D" w:rsidRDefault="00422564">
      <w:pPr>
        <w:tabs>
          <w:tab w:val="left" w:pos="993"/>
          <w:tab w:val="left" w:pos="1135"/>
        </w:tabs>
        <w:ind w:firstLine="709"/>
        <w:jc w:val="both"/>
      </w:pPr>
      <w:r>
        <w:rPr>
          <w:b/>
          <w:bCs/>
        </w:rPr>
        <w:t xml:space="preserve"> 5)  увеличения </w:t>
      </w:r>
      <w:r>
        <w:t xml:space="preserve">плановых назначений в сумме </w:t>
      </w:r>
      <w:r>
        <w:rPr>
          <w:b/>
          <w:bCs/>
        </w:rPr>
        <w:t xml:space="preserve">850 000,00 рублей </w:t>
      </w:r>
      <w:r>
        <w:t>по подпрограмме «Градостроительная деятельность на территории Белоярского района» муниципальной программы Белоярского района «Обеспечение доступным и комфортным жильем жителей Белоярского района в 2019-2024 годах», в том числе:</w:t>
      </w:r>
    </w:p>
    <w:p w:rsidR="00F8015D" w:rsidRDefault="00422564">
      <w:pPr>
        <w:tabs>
          <w:tab w:val="left" w:pos="993"/>
          <w:tab w:val="left" w:pos="1135"/>
        </w:tabs>
        <w:ind w:firstLine="709"/>
        <w:jc w:val="both"/>
      </w:pPr>
      <w:r>
        <w:lastRenderedPageBreak/>
        <w:t xml:space="preserve">- 250 000,00 рублей на выполнение работ по </w:t>
      </w:r>
      <w:r>
        <w:rPr>
          <w:color w:val="000000"/>
        </w:rPr>
        <w:t xml:space="preserve">внесению изменений в документацию по планировке территории в </w:t>
      </w:r>
      <w:proofErr w:type="spellStart"/>
      <w:r>
        <w:rPr>
          <w:color w:val="000000"/>
        </w:rPr>
        <w:t>п.Верхнеказымский</w:t>
      </w:r>
      <w:proofErr w:type="spellEnd"/>
      <w:r>
        <w:rPr>
          <w:color w:val="000000"/>
        </w:rPr>
        <w:t xml:space="preserve"> Белоярского района, в части корректировки границ земельного участка и материалов по обоснованию;</w:t>
      </w:r>
    </w:p>
    <w:p w:rsidR="00F8015D" w:rsidRDefault="00422564">
      <w:pPr>
        <w:tabs>
          <w:tab w:val="left" w:pos="993"/>
          <w:tab w:val="left" w:pos="1135"/>
        </w:tabs>
        <w:ind w:firstLine="709"/>
        <w:jc w:val="both"/>
      </w:pPr>
      <w:r>
        <w:rPr>
          <w:color w:val="000000"/>
        </w:rPr>
        <w:t>- 600 000,00 рублей на выполнение работ по внесению изменений в документы градостроительного зонирования городского поселения Белоярский;</w:t>
      </w:r>
    </w:p>
    <w:p w:rsidR="00F8015D" w:rsidRDefault="00422564">
      <w:pPr>
        <w:tabs>
          <w:tab w:val="left" w:pos="993"/>
          <w:tab w:val="left" w:pos="1135"/>
        </w:tabs>
        <w:ind w:firstLine="709"/>
        <w:jc w:val="both"/>
      </w:pPr>
      <w:r>
        <w:rPr>
          <w:b/>
          <w:bCs/>
          <w:color w:val="000000"/>
        </w:rPr>
        <w:t xml:space="preserve"> 6)  </w:t>
      </w:r>
      <w:r>
        <w:rPr>
          <w:b/>
          <w:bCs/>
        </w:rPr>
        <w:t xml:space="preserve">увеличения </w:t>
      </w:r>
      <w:r>
        <w:t xml:space="preserve">плановых назначений в сумме </w:t>
      </w:r>
      <w:r>
        <w:rPr>
          <w:b/>
          <w:bCs/>
        </w:rPr>
        <w:t xml:space="preserve">3 597 121,00 </w:t>
      </w:r>
      <w:proofErr w:type="gramStart"/>
      <w:r>
        <w:rPr>
          <w:b/>
          <w:bCs/>
        </w:rPr>
        <w:t xml:space="preserve">рубль  </w:t>
      </w:r>
      <w:r>
        <w:t>по</w:t>
      </w:r>
      <w:proofErr w:type="gramEnd"/>
      <w:r>
        <w:t xml:space="preserve"> подпрограмме </w:t>
      </w:r>
      <w:r>
        <w:rPr>
          <w:color w:val="000000"/>
        </w:rPr>
        <w:t xml:space="preserve">«Организация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объектах» </w:t>
      </w:r>
      <w:r>
        <w:t xml:space="preserve">муниципальной программы Белоярского района  </w:t>
      </w:r>
    </w:p>
    <w:p w:rsidR="00F8015D" w:rsidRDefault="00422564">
      <w:pPr>
        <w:tabs>
          <w:tab w:val="left" w:pos="993"/>
          <w:tab w:val="left" w:pos="1135"/>
        </w:tabs>
        <w:jc w:val="both"/>
      </w:pPr>
      <w:r>
        <w:t>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2019-2024 годы», в том числе:</w:t>
      </w:r>
    </w:p>
    <w:p w:rsidR="00F8015D" w:rsidRDefault="00422564">
      <w:pPr>
        <w:tabs>
          <w:tab w:val="left" w:pos="993"/>
          <w:tab w:val="left" w:pos="1135"/>
        </w:tabs>
        <w:jc w:val="both"/>
      </w:pPr>
      <w:r>
        <w:t xml:space="preserve">            - 4 000,00 рублей на </w:t>
      </w:r>
      <w:r>
        <w:rPr>
          <w:color w:val="000000"/>
        </w:rPr>
        <w:t>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 (услуги по ответственному хранению);</w:t>
      </w:r>
    </w:p>
    <w:p w:rsidR="00F8015D" w:rsidRDefault="00422564">
      <w:pPr>
        <w:tabs>
          <w:tab w:val="left" w:pos="993"/>
          <w:tab w:val="left" w:pos="1135"/>
        </w:tabs>
        <w:jc w:val="both"/>
      </w:pPr>
      <w:r>
        <w:rPr>
          <w:color w:val="000000"/>
        </w:rPr>
        <w:t xml:space="preserve">            - 3 450 704, 00 рубля на ремонт и переустройство переданного в оперативное управление муниципальному казенному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учреждению «Единая дежурно-диспетчерская служба Белоярского района» нежилого помещения площадью 109,8 кв. м. (</w:t>
      </w:r>
      <w:proofErr w:type="spellStart"/>
      <w:r>
        <w:rPr>
          <w:color w:val="000000"/>
        </w:rPr>
        <w:t>г.Белоярский</w:t>
      </w:r>
      <w:proofErr w:type="spellEnd"/>
      <w:r>
        <w:rPr>
          <w:color w:val="000000"/>
        </w:rPr>
        <w:t>, переулок Северный, дом 5, помещение 2/2);</w:t>
      </w:r>
    </w:p>
    <w:p w:rsidR="00F8015D" w:rsidRDefault="00422564">
      <w:pPr>
        <w:tabs>
          <w:tab w:val="left" w:pos="993"/>
          <w:tab w:val="left" w:pos="1135"/>
        </w:tabs>
        <w:jc w:val="both"/>
      </w:pPr>
      <w:r>
        <w:rPr>
          <w:color w:val="000000"/>
        </w:rPr>
        <w:t xml:space="preserve">            - 142 417,00 рублей на компенсацию расходов стоимости проезда и провоза багажа к месту использования отпуска и обратно работников муниципального казенного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учреждения «Единая дежурно-диспетчерская служба Белоярского района»;</w:t>
      </w:r>
    </w:p>
    <w:p w:rsidR="00F8015D" w:rsidRDefault="00422564">
      <w:pPr>
        <w:tabs>
          <w:tab w:val="left" w:pos="993"/>
          <w:tab w:val="left" w:pos="1135"/>
        </w:tabs>
        <w:jc w:val="both"/>
      </w:pPr>
      <w:r>
        <w:rPr>
          <w:color w:val="000000"/>
        </w:rPr>
        <w:t xml:space="preserve">           </w:t>
      </w:r>
      <w:r>
        <w:rPr>
          <w:b/>
          <w:bCs/>
          <w:color w:val="000000"/>
        </w:rPr>
        <w:t>7) увеличения</w:t>
      </w:r>
      <w:r>
        <w:rPr>
          <w:bCs/>
          <w:color w:val="000000"/>
        </w:rPr>
        <w:t xml:space="preserve">   плановых   назначений   в   сумме   </w:t>
      </w:r>
      <w:r>
        <w:rPr>
          <w:b/>
          <w:bCs/>
          <w:color w:val="000000"/>
        </w:rPr>
        <w:t>200 000,00 рублей</w:t>
      </w:r>
      <w:r>
        <w:rPr>
          <w:bCs/>
          <w:color w:val="000000"/>
        </w:rPr>
        <w:t xml:space="preserve">   по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муниципальной программе Белоярского района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«Управление муниципальным имуществом на 2019 -2024 годы» для выполнения работ по ремонту крыльца входа в помещение городского архива.</w:t>
      </w:r>
    </w:p>
    <w:p w:rsidR="00F8015D" w:rsidRDefault="00F8015D">
      <w:pPr>
        <w:tabs>
          <w:tab w:val="left" w:pos="993"/>
          <w:tab w:val="left" w:pos="1135"/>
        </w:tabs>
        <w:jc w:val="both"/>
      </w:pPr>
    </w:p>
    <w:p w:rsidR="00F8015D" w:rsidRDefault="00422564">
      <w:pPr>
        <w:ind w:firstLine="709"/>
        <w:jc w:val="both"/>
      </w:pPr>
      <w:r>
        <w:rPr>
          <w:b/>
          <w:u w:val="single"/>
        </w:rPr>
        <w:t xml:space="preserve">Комитету муниципальной собственности администрации Белоярского района </w:t>
      </w:r>
      <w:r>
        <w:t xml:space="preserve">увеличены бюджетные ассигнования в сумме </w:t>
      </w:r>
      <w:r>
        <w:rPr>
          <w:b/>
        </w:rPr>
        <w:t>4 921 208,55 рублей</w:t>
      </w:r>
      <w:r>
        <w:t>, в том числе за счёт:</w:t>
      </w:r>
    </w:p>
    <w:p w:rsidR="00F8015D" w:rsidRDefault="00422564">
      <w:pPr>
        <w:ind w:firstLine="709"/>
        <w:jc w:val="both"/>
      </w:pPr>
      <w:r>
        <w:rPr>
          <w:b/>
          <w:bCs/>
        </w:rPr>
        <w:t>1)</w:t>
      </w:r>
      <w:r>
        <w:t xml:space="preserve"> </w:t>
      </w:r>
      <w:r>
        <w:rPr>
          <w:b/>
          <w:bCs/>
          <w:color w:val="000000"/>
        </w:rPr>
        <w:t>увеличения</w:t>
      </w:r>
      <w:r>
        <w:rPr>
          <w:bCs/>
          <w:color w:val="000000"/>
        </w:rPr>
        <w:t xml:space="preserve"> плановых назначений в сумме </w:t>
      </w:r>
      <w:r>
        <w:rPr>
          <w:b/>
          <w:bCs/>
          <w:color w:val="000000"/>
        </w:rPr>
        <w:t xml:space="preserve">380 000,00 рублей </w:t>
      </w:r>
      <w:r>
        <w:rPr>
          <w:color w:val="000000"/>
        </w:rPr>
        <w:t>по м</w:t>
      </w:r>
      <w:r>
        <w:t xml:space="preserve">униципальной программе Белоярского района «Профилактика терроризма </w:t>
      </w:r>
      <w:proofErr w:type="gramStart"/>
      <w:r>
        <w:t>и  правонарушений</w:t>
      </w:r>
      <w:proofErr w:type="gramEnd"/>
      <w:r>
        <w:t xml:space="preserve"> в сфере общественного порядка в Белоярском районе на 2019–2024 годы» на п</w:t>
      </w:r>
      <w:r>
        <w:rPr>
          <w:color w:val="000000"/>
        </w:rPr>
        <w:t>риобретение лицензий для камер видеонаблюдения городской системы видеонаблюдения, в количестве 42 штук. Данные лицензии необходимы для организации системы хранения и просмотра видеоинформации с камер видеонаблюдения городской системы видеонаблюдения на серверах в муниципальном казенном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учреждении «Единая дежурно-диспетчерская служба Белоярского района»;</w:t>
      </w:r>
    </w:p>
    <w:p w:rsidR="00F8015D" w:rsidRDefault="00422564">
      <w:pPr>
        <w:tabs>
          <w:tab w:val="left" w:pos="1134"/>
        </w:tabs>
        <w:ind w:left="57"/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           2) увеличения</w:t>
      </w:r>
      <w:r>
        <w:rPr>
          <w:bCs/>
          <w:color w:val="000000"/>
        </w:rPr>
        <w:t xml:space="preserve"> плановых </w:t>
      </w:r>
      <w:proofErr w:type="gramStart"/>
      <w:r>
        <w:rPr>
          <w:bCs/>
          <w:color w:val="000000"/>
        </w:rPr>
        <w:t>назначений  в</w:t>
      </w:r>
      <w:proofErr w:type="gramEnd"/>
      <w:r>
        <w:rPr>
          <w:bCs/>
          <w:color w:val="000000"/>
        </w:rPr>
        <w:t xml:space="preserve">  сумме  </w:t>
      </w:r>
      <w:r>
        <w:rPr>
          <w:b/>
          <w:bCs/>
          <w:color w:val="000000"/>
        </w:rPr>
        <w:t>4 406 208,55 рублей</w:t>
      </w:r>
      <w:r>
        <w:rPr>
          <w:bCs/>
          <w:color w:val="000000"/>
        </w:rPr>
        <w:t xml:space="preserve">  по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муниципальной программе Белоярского района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«Управление муниципальным имуществом на 2019 -2024 годы», в том числе:</w:t>
      </w:r>
    </w:p>
    <w:p w:rsidR="00F8015D" w:rsidRDefault="00422564">
      <w:pPr>
        <w:tabs>
          <w:tab w:val="left" w:pos="1134"/>
        </w:tabs>
        <w:ind w:firstLine="709"/>
        <w:jc w:val="both"/>
      </w:pPr>
      <w:r>
        <w:rPr>
          <w:bCs/>
          <w:color w:val="000000"/>
        </w:rPr>
        <w:t>- 207 319,75 рублей на п</w:t>
      </w:r>
      <w:r>
        <w:t xml:space="preserve">роведение ремонта квартиры по адресу: </w:t>
      </w:r>
      <w:proofErr w:type="spellStart"/>
      <w:r>
        <w:t>г.Белоярский</w:t>
      </w:r>
      <w:proofErr w:type="spellEnd"/>
      <w:r>
        <w:t xml:space="preserve">, </w:t>
      </w:r>
      <w:proofErr w:type="spellStart"/>
      <w:r>
        <w:t>ул.Сухарева</w:t>
      </w:r>
      <w:proofErr w:type="spellEnd"/>
      <w:r>
        <w:t>, д.2А, кв. 1 находящейся в муниципальной собственности;</w:t>
      </w:r>
    </w:p>
    <w:p w:rsidR="00F8015D" w:rsidRDefault="00422564">
      <w:pPr>
        <w:tabs>
          <w:tab w:val="left" w:pos="1134"/>
        </w:tabs>
        <w:ind w:firstLine="709"/>
        <w:jc w:val="both"/>
      </w:pPr>
      <w:r>
        <w:t>- 327 600,00 рублей на приобретение уличных светодиодных светильников с кронштейнами для крепления в количестве 42 шт.;</w:t>
      </w:r>
    </w:p>
    <w:p w:rsidR="00F8015D" w:rsidRDefault="00422564">
      <w:pPr>
        <w:tabs>
          <w:tab w:val="left" w:pos="1134"/>
        </w:tabs>
        <w:ind w:firstLine="709"/>
        <w:jc w:val="both"/>
      </w:pPr>
      <w:r>
        <w:t xml:space="preserve">- 871 288,80 рублей на снос </w:t>
      </w:r>
      <w:proofErr w:type="gramStart"/>
      <w:r>
        <w:t>гидротехнического  сооружения</w:t>
      </w:r>
      <w:proofErr w:type="gramEnd"/>
      <w:r>
        <w:t xml:space="preserve">  «Паромно-пассажирский причал на </w:t>
      </w:r>
      <w:proofErr w:type="spellStart"/>
      <w:r>
        <w:t>р.Казым</w:t>
      </w:r>
      <w:proofErr w:type="spellEnd"/>
      <w:r>
        <w:t>»;</w:t>
      </w:r>
    </w:p>
    <w:p w:rsidR="00F8015D" w:rsidRDefault="00422564">
      <w:pPr>
        <w:tabs>
          <w:tab w:val="left" w:pos="1134"/>
        </w:tabs>
        <w:ind w:firstLine="709"/>
        <w:jc w:val="both"/>
      </w:pPr>
      <w:r>
        <w:t xml:space="preserve">- 3 000 000,00 рублей </w:t>
      </w:r>
      <w:r w:rsidR="002737CB">
        <w:t>на предоставление с</w:t>
      </w:r>
      <w:r w:rsidR="002737CB" w:rsidRPr="002737CB">
        <w:rPr>
          <w:bCs/>
          <w:color w:val="000000"/>
        </w:rPr>
        <w:t>убсидии из бюджета Белоярского района муниципальным унитарным предприятиям Белоярского района на финансовое обеспечение затрат в связи с оказанием коммунальных услуг</w:t>
      </w:r>
      <w:r>
        <w:rPr>
          <w:bCs/>
          <w:color w:val="000000"/>
        </w:rPr>
        <w:t>;</w:t>
      </w:r>
    </w:p>
    <w:p w:rsidR="00F8015D" w:rsidRDefault="00422564">
      <w:pPr>
        <w:tabs>
          <w:tab w:val="left" w:pos="1134"/>
        </w:tabs>
        <w:ind w:firstLine="709"/>
        <w:jc w:val="both"/>
      </w:pPr>
      <w:r>
        <w:rPr>
          <w:b/>
          <w:bCs/>
        </w:rPr>
        <w:lastRenderedPageBreak/>
        <w:t xml:space="preserve">3)  </w:t>
      </w:r>
      <w:r>
        <w:rPr>
          <w:b/>
          <w:bCs/>
          <w:color w:val="000000"/>
        </w:rPr>
        <w:t xml:space="preserve">увеличения  </w:t>
      </w:r>
      <w:r>
        <w:rPr>
          <w:color w:val="000000"/>
        </w:rPr>
        <w:t>плановых  назначений  в  сумме</w:t>
      </w:r>
      <w:r>
        <w:rPr>
          <w:b/>
          <w:bCs/>
          <w:color w:val="000000"/>
        </w:rPr>
        <w:t xml:space="preserve">  135 000,00 рублей  </w:t>
      </w:r>
      <w:r>
        <w:rPr>
          <w:color w:val="000000"/>
        </w:rPr>
        <w:t>по подпрограмме «Организация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объектах» муниципальной программы Белоярского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2019-2024 годы» на пополнение созданных резервов (запасов) материальных ресурсов для ликвидации последствий чрезвычайных ситуаций и в целях гражданской обороны (приобретение индивидуального рациона питания (индивидуальный паек) в количестве 150 шт.).</w:t>
      </w:r>
    </w:p>
    <w:p w:rsidR="00F8015D" w:rsidRDefault="00F8015D">
      <w:pPr>
        <w:ind w:firstLine="709"/>
        <w:jc w:val="both"/>
        <w:rPr>
          <w:b/>
          <w:u w:val="single"/>
        </w:rPr>
      </w:pPr>
    </w:p>
    <w:p w:rsidR="00F8015D" w:rsidRDefault="00422564">
      <w:pPr>
        <w:ind w:firstLine="709"/>
        <w:jc w:val="both"/>
      </w:pPr>
      <w:r>
        <w:rPr>
          <w:b/>
          <w:u w:val="single"/>
        </w:rPr>
        <w:t>Комитету по культуре администрации Белоярского района</w:t>
      </w:r>
      <w:r>
        <w:t xml:space="preserve"> увеличены бюджетные ассигнования в сумме </w:t>
      </w:r>
      <w:r>
        <w:rPr>
          <w:b/>
        </w:rPr>
        <w:t xml:space="preserve">4 575 107,07 рублей </w:t>
      </w:r>
      <w:r>
        <w:t>на реализацию</w:t>
      </w:r>
      <w:r>
        <w:rPr>
          <w:b/>
        </w:rPr>
        <w:t xml:space="preserve"> </w:t>
      </w:r>
      <w:r>
        <w:t>муниципальной программы Белоярского района «Развитие культуры на 2019-2024 годы», в том числе за счёт:</w:t>
      </w:r>
    </w:p>
    <w:p w:rsidR="00F8015D" w:rsidRDefault="00422564">
      <w:pPr>
        <w:pStyle w:val="af"/>
        <w:numPr>
          <w:ilvl w:val="0"/>
          <w:numId w:val="6"/>
        </w:numPr>
        <w:ind w:left="0" w:firstLine="769"/>
        <w:jc w:val="both"/>
      </w:pPr>
      <w:r>
        <w:rPr>
          <w:b/>
        </w:rPr>
        <w:t xml:space="preserve"> увеличения </w:t>
      </w:r>
      <w:r>
        <w:t>плановых назначений в сумме</w:t>
      </w:r>
      <w:r>
        <w:rPr>
          <w:b/>
        </w:rPr>
        <w:t xml:space="preserve"> 563 593,00 рубля </w:t>
      </w:r>
      <w:r>
        <w:t>по подпрограмме «Повышение качества культурных услуг, предоставляемых в области библиотечного, выставочного дела», в том числе:</w:t>
      </w:r>
    </w:p>
    <w:p w:rsidR="00F8015D" w:rsidRDefault="00422564">
      <w:pPr>
        <w:pStyle w:val="af"/>
        <w:ind w:left="0" w:firstLine="769"/>
        <w:jc w:val="both"/>
      </w:pPr>
      <w:r>
        <w:t xml:space="preserve">- 420 000,00 рублей на разработку эскизного дизайн-проекта помещений </w:t>
      </w:r>
      <w:r>
        <w:rPr>
          <w:color w:val="000000"/>
        </w:rPr>
        <w:t>муниципального автономного учреждения культуры Белоярского района «Белоярская централизованная библиотечная система»</w:t>
      </w:r>
      <w:r>
        <w:rPr>
          <w:b/>
          <w:color w:val="000000"/>
        </w:rPr>
        <w:t xml:space="preserve"> </w:t>
      </w:r>
      <w:r>
        <w:rPr>
          <w:color w:val="000000"/>
        </w:rPr>
        <w:t>для</w:t>
      </w:r>
      <w:r>
        <w:rPr>
          <w:b/>
          <w:color w:val="000000"/>
        </w:rPr>
        <w:t xml:space="preserve"> </w:t>
      </w:r>
      <w:r>
        <w:rPr>
          <w:color w:val="000000"/>
        </w:rPr>
        <w:t>у</w:t>
      </w:r>
      <w:r>
        <w:t>частия в конкурс</w:t>
      </w:r>
      <w:r w:rsidR="00206503">
        <w:t xml:space="preserve">ном отборе </w:t>
      </w:r>
      <w:r>
        <w:t xml:space="preserve">на предоставление иных межбюджетных трансфертов из федерального бюджета бюджетам субъектов Российской Федерации на создание модельных муниципальных библиотек в рамках реализации национального проекта «Культура» на период 2022-2024 </w:t>
      </w:r>
      <w:proofErr w:type="spellStart"/>
      <w:r>
        <w:t>г.г</w:t>
      </w:r>
      <w:proofErr w:type="spellEnd"/>
      <w:r>
        <w:t>.;</w:t>
      </w:r>
    </w:p>
    <w:p w:rsidR="00F8015D" w:rsidRDefault="00422564">
      <w:pPr>
        <w:pStyle w:val="af"/>
        <w:ind w:left="0" w:firstLine="769"/>
        <w:jc w:val="both"/>
      </w:pPr>
      <w:r>
        <w:t xml:space="preserve">- 143 593,00 рубля </w:t>
      </w:r>
      <w:r>
        <w:rPr>
          <w:color w:val="000000"/>
        </w:rPr>
        <w:t>на компенсацию расходов стоимости проезда и провоза багажа к месту использования отпуска и обратно работников муниципального автономного учреждения культуры Белоярского района «Белоярская централизованная библиотечная система»;</w:t>
      </w:r>
    </w:p>
    <w:p w:rsidR="00F8015D" w:rsidRDefault="00422564">
      <w:pPr>
        <w:pStyle w:val="af"/>
        <w:numPr>
          <w:ilvl w:val="0"/>
          <w:numId w:val="6"/>
        </w:numPr>
        <w:ind w:left="0" w:firstLine="769"/>
        <w:jc w:val="both"/>
      </w:pP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>3 509 381,00 рубль</w:t>
      </w:r>
      <w:r>
        <w:t xml:space="preserve"> по подпрограмме «Реализация творческого потенциала жителей Белоярского района», в том числе:</w:t>
      </w:r>
    </w:p>
    <w:p w:rsidR="00F8015D" w:rsidRDefault="00422564">
      <w:pPr>
        <w:ind w:firstLine="769"/>
        <w:jc w:val="both"/>
      </w:pPr>
      <w:r>
        <w:t xml:space="preserve">- 1 051 428,00 рублей </w:t>
      </w:r>
      <w:r>
        <w:rPr>
          <w:color w:val="000000"/>
        </w:rPr>
        <w:t>на компенсацию расходов стоимости проезда и провоза багажа к месту использования отпуска и обратно работников муниципального автономного учреждения культуры Белоярского района «Центр культуры и досуга, концертный зал «Камертон»;</w:t>
      </w:r>
    </w:p>
    <w:p w:rsidR="00F8015D" w:rsidRDefault="00422564">
      <w:pPr>
        <w:ind w:firstLine="769"/>
        <w:jc w:val="both"/>
      </w:pPr>
      <w:r>
        <w:rPr>
          <w:color w:val="000000"/>
        </w:rPr>
        <w:t>- 1 992 573,00 рубля для осуществления работ по ремонту кровли здания муниципального автономного учреждения культуры Белоярского района «Центр культуры и досуга, концертный зал «Камертон»;</w:t>
      </w:r>
    </w:p>
    <w:p w:rsidR="00F8015D" w:rsidRDefault="00422564">
      <w:pPr>
        <w:ind w:firstLine="769"/>
        <w:jc w:val="both"/>
      </w:pPr>
      <w:r>
        <w:rPr>
          <w:color w:val="000000"/>
        </w:rPr>
        <w:t>- 465 380,00 рублей на текущий ремонт фасада здания муниципального автономного учреждения культуры Белоярского района «Центр культуры и досуга, концертный зал «Камертон»;</w:t>
      </w:r>
    </w:p>
    <w:p w:rsidR="00F8015D" w:rsidRDefault="00422564">
      <w:pPr>
        <w:pStyle w:val="af"/>
        <w:ind w:left="0" w:firstLine="769"/>
        <w:jc w:val="both"/>
      </w:pPr>
      <w:r>
        <w:rPr>
          <w:b/>
          <w:color w:val="000000"/>
        </w:rPr>
        <w:t>3) уменьшения</w:t>
      </w:r>
      <w:r>
        <w:rPr>
          <w:color w:val="000000"/>
        </w:rPr>
        <w:t xml:space="preserve"> плановых назначений в сумме </w:t>
      </w:r>
      <w:r>
        <w:rPr>
          <w:b/>
          <w:bCs/>
          <w:color w:val="000000"/>
        </w:rPr>
        <w:t>55,73</w:t>
      </w:r>
      <w:r>
        <w:rPr>
          <w:b/>
          <w:color w:val="000000"/>
        </w:rPr>
        <w:t xml:space="preserve"> рубл</w:t>
      </w:r>
      <w:r>
        <w:rPr>
          <w:b/>
        </w:rPr>
        <w:t>ей</w:t>
      </w:r>
      <w:r>
        <w:rPr>
          <w:color w:val="000000"/>
        </w:rPr>
        <w:t xml:space="preserve"> по подпрограмме «Реализация творческого потенциала жителей Белоярского района» предусмотренных на реализацию</w:t>
      </w:r>
      <w:r>
        <w:t xml:space="preserve"> мероприятий по модернизации муниципальных школ искусств в рамках основного мероприятия «Региональный проект «Культурная среда» в целях соблюдения доли </w:t>
      </w:r>
      <w:proofErr w:type="spellStart"/>
      <w:r>
        <w:t>софинансирования</w:t>
      </w:r>
      <w:proofErr w:type="spellEnd"/>
      <w:r>
        <w:t xml:space="preserve"> за счет средств местного бюджета (долевое участие средств федерального бюджета и бюджета автономного округа – 98 %, средства местного бюджета – 2%) в связи с уменьшением лимитов бюджетных обязательств из бюджета автономного округа;</w:t>
      </w:r>
    </w:p>
    <w:p w:rsidR="00F8015D" w:rsidRDefault="00422564">
      <w:pPr>
        <w:pStyle w:val="af"/>
        <w:ind w:left="0"/>
        <w:jc w:val="both"/>
      </w:pPr>
      <w:r>
        <w:rPr>
          <w:b/>
        </w:rPr>
        <w:t xml:space="preserve">             4) увеличения</w:t>
      </w:r>
      <w:r>
        <w:t xml:space="preserve"> плановых назначений в сумме </w:t>
      </w:r>
      <w:r>
        <w:rPr>
          <w:b/>
          <w:color w:val="000000"/>
        </w:rPr>
        <w:t>143 500,00</w:t>
      </w:r>
      <w:r>
        <w:rPr>
          <w:b/>
        </w:rPr>
        <w:t xml:space="preserve"> рубл</w:t>
      </w:r>
      <w:r>
        <w:rPr>
          <w:b/>
          <w:color w:val="000000"/>
        </w:rPr>
        <w:t xml:space="preserve">ей </w:t>
      </w:r>
      <w:r>
        <w:t xml:space="preserve">по подпрограмме «Создание условий для информационного обеспечения населения Белоярского района посредством печатных средств массовой информации, а также в теле эфире» автономному </w:t>
      </w:r>
      <w:r>
        <w:lastRenderedPageBreak/>
        <w:t>учреждению Белоярского района «Белоярский информационный центр «Квадрат», в том числе:</w:t>
      </w:r>
    </w:p>
    <w:p w:rsidR="00F8015D" w:rsidRDefault="00422564">
      <w:pPr>
        <w:pStyle w:val="af"/>
        <w:ind w:left="0"/>
        <w:jc w:val="both"/>
      </w:pPr>
      <w:r>
        <w:t xml:space="preserve">            - 82 000,00 рублей для проведения текущего ремонта служебного автомобиля УАЗ PATRIOT;</w:t>
      </w:r>
    </w:p>
    <w:p w:rsidR="00F8015D" w:rsidRPr="00AF7C32" w:rsidRDefault="00422564">
      <w:pPr>
        <w:pStyle w:val="af"/>
        <w:ind w:left="0"/>
        <w:jc w:val="both"/>
      </w:pPr>
      <w:r>
        <w:t xml:space="preserve">             - 61 500,00 рублей на изготовление и замену баннеров</w:t>
      </w:r>
      <w:r w:rsidR="00AF7C32">
        <w:t>, в связи с изношенностью,</w:t>
      </w:r>
      <w:r>
        <w:t xml:space="preserve"> для световой рекламы (</w:t>
      </w:r>
      <w:proofErr w:type="spellStart"/>
      <w:r>
        <w:t>лайтбокс</w:t>
      </w:r>
      <w:proofErr w:type="spellEnd"/>
      <w:r>
        <w:t>) «Я-</w:t>
      </w:r>
      <w:proofErr w:type="spellStart"/>
      <w:r>
        <w:t>белоярец</w:t>
      </w:r>
      <w:proofErr w:type="spellEnd"/>
      <w:r>
        <w:t>», расположенн</w:t>
      </w:r>
      <w:r w:rsidR="00AF7C32">
        <w:t>ых по ул. Центральная (20 штук)</w:t>
      </w:r>
      <w:r w:rsidR="00AF7C32" w:rsidRPr="00AF7C32">
        <w:t>;</w:t>
      </w:r>
    </w:p>
    <w:p w:rsidR="00F8015D" w:rsidRDefault="00422564">
      <w:pPr>
        <w:ind w:firstLine="851"/>
        <w:jc w:val="both"/>
      </w:pPr>
      <w:r>
        <w:rPr>
          <w:b/>
        </w:rPr>
        <w:t>5) увеличения</w:t>
      </w:r>
      <w:r>
        <w:t xml:space="preserve"> плановых назначений в сумме </w:t>
      </w:r>
      <w:r>
        <w:rPr>
          <w:b/>
        </w:rPr>
        <w:t>321 933,80 рубля</w:t>
      </w:r>
      <w:r>
        <w:t xml:space="preserve"> по подпрограмме «Создание условий для реализации мероприятий муниципальной программы» на обеспечение деятельности муниципального казенного учреждения Белоярского района «Служба материально - технического обеспечения» (приобретение </w:t>
      </w:r>
      <w:r>
        <w:rPr>
          <w:color w:val="000000"/>
        </w:rPr>
        <w:t>дезинфицирующих средств, индивидуальных средств защиты (одноразовые маски), выплата среднего месячного заработка на период трудоустройства при сокращении</w:t>
      </w:r>
      <w:r>
        <w:t>);</w:t>
      </w:r>
    </w:p>
    <w:p w:rsidR="00F8015D" w:rsidRDefault="00422564">
      <w:pPr>
        <w:ind w:firstLine="851"/>
        <w:jc w:val="both"/>
      </w:pPr>
      <w:r>
        <w:rPr>
          <w:rFonts w:eastAsia="Calibri"/>
          <w:b/>
          <w:bCs/>
          <w:iCs/>
          <w:color w:val="000000"/>
          <w:lang w:eastAsia="en-US"/>
        </w:rPr>
        <w:t>6</w:t>
      </w:r>
      <w:r>
        <w:rPr>
          <w:rFonts w:eastAsiaTheme="minorHAnsi"/>
          <w:b/>
          <w:iCs/>
          <w:lang w:eastAsia="en-US"/>
        </w:rPr>
        <w:t>)</w:t>
      </w:r>
      <w:r>
        <w:rPr>
          <w:b/>
        </w:rPr>
        <w:t xml:space="preserve">  увеличения  </w:t>
      </w:r>
      <w:r>
        <w:t xml:space="preserve"> плановых    назначений    в    сумме   </w:t>
      </w:r>
      <w:r>
        <w:rPr>
          <w:b/>
        </w:rPr>
        <w:t>36 755,00 рублей</w:t>
      </w:r>
      <w:r>
        <w:t xml:space="preserve">   по подпрограмме «Формирование доступной среды жизнедеятельности для инвалидов и других маломобильных групп населения в учреждениях культуры» муниципальному автономному учреждению культуры Белоярского района «Белоярская централизованная библиотечная система» для проведения ремонтных работ по переоборудованию санитарно-технического помещения (санузел) в здании Модельной сельской  библиотеки п. Сорум для организации </w:t>
      </w:r>
      <w:proofErr w:type="spellStart"/>
      <w:r>
        <w:t>безбарьерной</w:t>
      </w:r>
      <w:proofErr w:type="spellEnd"/>
      <w:r>
        <w:t xml:space="preserve"> среды </w:t>
      </w:r>
      <w:r>
        <w:rPr>
          <w:color w:val="000000"/>
        </w:rPr>
        <w:t xml:space="preserve">для лиц с ограниченными возможностями здоровья (инвалиды-колясочники). </w:t>
      </w:r>
    </w:p>
    <w:p w:rsidR="00F8015D" w:rsidRDefault="00F8015D">
      <w:pPr>
        <w:ind w:firstLine="851"/>
        <w:jc w:val="both"/>
      </w:pPr>
    </w:p>
    <w:p w:rsidR="00F8015D" w:rsidRDefault="00422564">
      <w:pPr>
        <w:ind w:firstLine="709"/>
        <w:jc w:val="both"/>
      </w:pPr>
      <w:r>
        <w:rPr>
          <w:b/>
          <w:u w:val="single"/>
        </w:rPr>
        <w:t>Комитету по делам молодежи, физической культуре и спорту администрации Белоярского района</w:t>
      </w:r>
      <w:r>
        <w:rPr>
          <w:b/>
        </w:rPr>
        <w:t xml:space="preserve"> </w:t>
      </w:r>
      <w:r>
        <w:t xml:space="preserve">увеличены бюджетные ассигнования в сумме </w:t>
      </w:r>
      <w:r>
        <w:rPr>
          <w:b/>
        </w:rPr>
        <w:t>2 541 132,54 рубля</w:t>
      </w:r>
      <w:r>
        <w:t xml:space="preserve"> на реализацию</w:t>
      </w:r>
      <w:r>
        <w:rPr>
          <w:b/>
        </w:rPr>
        <w:t xml:space="preserve"> </w:t>
      </w:r>
      <w:r>
        <w:t>муниципальной программы Белоярского района «Развитие физической культуры, спорта и молодежной политики на территории Белоярского района на 2019-2024 годы», в том числе за счёт:</w:t>
      </w:r>
    </w:p>
    <w:p w:rsidR="00F8015D" w:rsidRDefault="00422564">
      <w:pPr>
        <w:tabs>
          <w:tab w:val="left" w:pos="709"/>
        </w:tabs>
        <w:ind w:firstLine="851"/>
        <w:jc w:val="both"/>
      </w:pPr>
      <w:r>
        <w:rPr>
          <w:b/>
        </w:rPr>
        <w:t>1) увеличения</w:t>
      </w:r>
      <w:r>
        <w:t xml:space="preserve"> плановых назначений в сумме </w:t>
      </w:r>
      <w:r>
        <w:rPr>
          <w:b/>
        </w:rPr>
        <w:t>440 004,54 рубля</w:t>
      </w:r>
      <w:r>
        <w:t xml:space="preserve"> по подпрограмме «Организация и осуществление мероприятий по работе с детьми и молодежью», на обеспечение деятельности муниципального казённого учреждения Белоярского района «Молодежный центр «Спутник», в том числе:</w:t>
      </w:r>
    </w:p>
    <w:p w:rsidR="00F8015D" w:rsidRDefault="00422564">
      <w:pPr>
        <w:ind w:firstLine="851"/>
        <w:jc w:val="both"/>
      </w:pPr>
      <w:r>
        <w:rPr>
          <w:rFonts w:eastAsiaTheme="minorHAnsi"/>
          <w:iCs/>
          <w:lang w:eastAsia="en-US"/>
        </w:rPr>
        <w:t xml:space="preserve">- 8 427,54 рублей на организацию обучения работников по охране </w:t>
      </w:r>
      <w:proofErr w:type="gramStart"/>
      <w:r>
        <w:rPr>
          <w:rFonts w:eastAsiaTheme="minorHAnsi"/>
          <w:iCs/>
          <w:lang w:eastAsia="en-US"/>
        </w:rPr>
        <w:t xml:space="preserve">труда </w:t>
      </w:r>
      <w:r>
        <w:t xml:space="preserve"> в</w:t>
      </w:r>
      <w:proofErr w:type="gramEnd"/>
      <w:r>
        <w:t xml:space="preserve"> связи с вступлением в силу с 1 января 2021 года новых правил (Письмо Министерства труда и социальной защиты РФ от 14 января  2021 года № 15-2/10/В-167);</w:t>
      </w:r>
    </w:p>
    <w:p w:rsidR="00F8015D" w:rsidRDefault="00422564">
      <w:pPr>
        <w:ind w:firstLine="851"/>
        <w:jc w:val="both"/>
      </w:pPr>
      <w:r>
        <w:t xml:space="preserve">- 12 527,00 рублей на проведение предварительного медицинского осмотра           </w:t>
      </w:r>
      <w:r w:rsidR="00F32B7D">
        <w:t xml:space="preserve">            </w:t>
      </w:r>
      <w:proofErr w:type="gramStart"/>
      <w:r w:rsidR="00F32B7D">
        <w:t xml:space="preserve">   </w:t>
      </w:r>
      <w:r>
        <w:t>(</w:t>
      </w:r>
      <w:proofErr w:type="gramEnd"/>
      <w:r>
        <w:t>1 чел.);</w:t>
      </w:r>
    </w:p>
    <w:p w:rsidR="00F8015D" w:rsidRDefault="00422564">
      <w:pPr>
        <w:ind w:firstLine="851"/>
        <w:jc w:val="both"/>
      </w:pPr>
      <w:r>
        <w:t xml:space="preserve">- 369 050,00 рублей </w:t>
      </w:r>
      <w:r>
        <w:rPr>
          <w:rFonts w:eastAsiaTheme="minorHAnsi"/>
          <w:iCs/>
          <w:lang w:eastAsia="en-US"/>
        </w:rPr>
        <w:t xml:space="preserve">на проведения косметических ремонтных работ и </w:t>
      </w:r>
      <w:r>
        <w:t>оснащение нового помещения муниципального ресурсного центра развития и поддержки добровольчества (</w:t>
      </w:r>
      <w:proofErr w:type="spellStart"/>
      <w:r>
        <w:t>волонтерства</w:t>
      </w:r>
      <w:proofErr w:type="spellEnd"/>
      <w:r>
        <w:t xml:space="preserve">) в связи с переездом в помещение здания, находящегося по адресу: </w:t>
      </w:r>
      <w:proofErr w:type="spellStart"/>
      <w:r>
        <w:t>г.Белоярский</w:t>
      </w:r>
      <w:proofErr w:type="spellEnd"/>
      <w:r>
        <w:t xml:space="preserve">, </w:t>
      </w:r>
      <w:proofErr w:type="spellStart"/>
      <w:r>
        <w:t>ул.Таежная</w:t>
      </w:r>
      <w:proofErr w:type="spellEnd"/>
      <w:r>
        <w:t>, д.10 (приобретение мебели, оборудования для презентаций и конференций (проектор, экран));</w:t>
      </w:r>
    </w:p>
    <w:p w:rsidR="00F8015D" w:rsidRDefault="00422564">
      <w:pPr>
        <w:ind w:firstLine="851"/>
        <w:jc w:val="both"/>
      </w:pPr>
      <w:r>
        <w:t xml:space="preserve">- 50 000,00 рублей на текущий ремонт кровли трибуны </w:t>
      </w:r>
      <w:proofErr w:type="spellStart"/>
      <w:proofErr w:type="gramStart"/>
      <w:r>
        <w:t>скейт</w:t>
      </w:r>
      <w:proofErr w:type="spellEnd"/>
      <w:r>
        <w:t>-парка</w:t>
      </w:r>
      <w:proofErr w:type="gramEnd"/>
      <w:r>
        <w:t>;</w:t>
      </w:r>
    </w:p>
    <w:p w:rsidR="00965B8E" w:rsidRPr="00965B8E" w:rsidRDefault="00422564">
      <w:pPr>
        <w:ind w:firstLine="851"/>
        <w:jc w:val="both"/>
        <w:rPr>
          <w:color w:val="000000"/>
        </w:rPr>
      </w:pPr>
      <w:r>
        <w:rPr>
          <w:b/>
          <w:bCs/>
        </w:rPr>
        <w:t>2)</w:t>
      </w:r>
      <w:r>
        <w:t xml:space="preserve"> </w:t>
      </w: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>2 000 000,00 рублей</w:t>
      </w:r>
      <w:r>
        <w:t xml:space="preserve"> по подпрограмме «Организация и осуществление мероприятий по работе с детьми и молодежью» н</w:t>
      </w:r>
      <w:r>
        <w:rPr>
          <w:color w:val="000000"/>
        </w:rPr>
        <w:t>а оплату труда граждан, трудоустроенных на временные рабочие места</w:t>
      </w:r>
      <w:r w:rsidR="00965B8E">
        <w:rPr>
          <w:color w:val="000000"/>
        </w:rPr>
        <w:t>, в том числе</w:t>
      </w:r>
      <w:r w:rsidR="00965B8E" w:rsidRPr="00965B8E">
        <w:rPr>
          <w:color w:val="000000"/>
        </w:rPr>
        <w:t>:</w:t>
      </w:r>
    </w:p>
    <w:p w:rsidR="00F8015D" w:rsidRDefault="00965B8E">
      <w:pPr>
        <w:ind w:firstLine="851"/>
        <w:jc w:val="both"/>
        <w:rPr>
          <w:color w:val="000000"/>
        </w:rPr>
      </w:pPr>
      <w:r w:rsidRPr="00965B8E">
        <w:rPr>
          <w:color w:val="000000"/>
        </w:rPr>
        <w:t>- 1</w:t>
      </w:r>
      <w:r>
        <w:rPr>
          <w:color w:val="000000"/>
          <w:lang w:val="en-US"/>
        </w:rPr>
        <w:t> </w:t>
      </w:r>
      <w:r w:rsidRPr="00965B8E">
        <w:rPr>
          <w:color w:val="000000"/>
        </w:rPr>
        <w:t>679</w:t>
      </w:r>
      <w:r>
        <w:rPr>
          <w:color w:val="000000"/>
          <w:lang w:val="en-US"/>
        </w:rPr>
        <w:t> </w:t>
      </w:r>
      <w:r w:rsidRPr="00965B8E">
        <w:rPr>
          <w:color w:val="000000"/>
        </w:rPr>
        <w:t>579</w:t>
      </w:r>
      <w:r>
        <w:rPr>
          <w:color w:val="000000"/>
        </w:rPr>
        <w:t>,27 рублей для организации труда несовершеннолетних</w:t>
      </w:r>
      <w:r w:rsidR="00422564">
        <w:rPr>
          <w:color w:val="000000"/>
        </w:rPr>
        <w:t>;</w:t>
      </w:r>
    </w:p>
    <w:p w:rsidR="00965B8E" w:rsidRPr="00AB4948" w:rsidRDefault="00965B8E">
      <w:pPr>
        <w:ind w:firstLine="851"/>
        <w:jc w:val="both"/>
        <w:rPr>
          <w:color w:val="000000"/>
        </w:rPr>
      </w:pPr>
      <w:r w:rsidRPr="00AB4948">
        <w:rPr>
          <w:color w:val="000000"/>
        </w:rPr>
        <w:t>- 30</w:t>
      </w:r>
      <w:r w:rsidR="00AB4948">
        <w:rPr>
          <w:color w:val="000000"/>
          <w:lang w:val="en-US"/>
        </w:rPr>
        <w:t> </w:t>
      </w:r>
      <w:r w:rsidR="00AB4948" w:rsidRPr="00AB4948">
        <w:rPr>
          <w:color w:val="000000"/>
        </w:rPr>
        <w:t>231</w:t>
      </w:r>
      <w:r w:rsidR="00AB4948">
        <w:rPr>
          <w:color w:val="000000"/>
        </w:rPr>
        <w:t xml:space="preserve">,12 рубль </w:t>
      </w:r>
      <w:r w:rsidR="00AB4948">
        <w:rPr>
          <w:color w:val="000000"/>
        </w:rPr>
        <w:t xml:space="preserve">для организации </w:t>
      </w:r>
      <w:r w:rsidR="00AB4948">
        <w:rPr>
          <w:color w:val="000000"/>
        </w:rPr>
        <w:t>стажировки выпускников</w:t>
      </w:r>
      <w:r w:rsidR="00AB4948" w:rsidRPr="00AB4948">
        <w:rPr>
          <w:color w:val="000000"/>
        </w:rPr>
        <w:t>;</w:t>
      </w:r>
    </w:p>
    <w:p w:rsidR="00965B8E" w:rsidRDefault="00965B8E">
      <w:pPr>
        <w:ind w:firstLine="851"/>
        <w:jc w:val="both"/>
        <w:rPr>
          <w:color w:val="000000"/>
        </w:rPr>
      </w:pPr>
      <w:r>
        <w:rPr>
          <w:color w:val="000000"/>
        </w:rPr>
        <w:t xml:space="preserve">- 157 201,80 </w:t>
      </w:r>
      <w:proofErr w:type="gramStart"/>
      <w:r>
        <w:rPr>
          <w:color w:val="000000"/>
        </w:rPr>
        <w:t xml:space="preserve">рубль </w:t>
      </w:r>
      <w:r w:rsidR="00AB4948">
        <w:rPr>
          <w:color w:val="000000"/>
        </w:rPr>
        <w:t xml:space="preserve"> </w:t>
      </w:r>
      <w:r>
        <w:rPr>
          <w:color w:val="000000"/>
        </w:rPr>
        <w:t>для</w:t>
      </w:r>
      <w:proofErr w:type="gramEnd"/>
      <w:r w:rsidR="00AB4948">
        <w:rPr>
          <w:color w:val="000000"/>
        </w:rPr>
        <w:t xml:space="preserve"> </w:t>
      </w:r>
      <w:r>
        <w:rPr>
          <w:color w:val="000000"/>
        </w:rPr>
        <w:t xml:space="preserve"> организации</w:t>
      </w:r>
      <w:r w:rsidR="00AB4948">
        <w:rPr>
          <w:color w:val="000000"/>
        </w:rPr>
        <w:t xml:space="preserve"> </w:t>
      </w:r>
      <w:r>
        <w:rPr>
          <w:color w:val="000000"/>
        </w:rPr>
        <w:t xml:space="preserve"> труда</w:t>
      </w:r>
      <w:r w:rsidR="00AB4948">
        <w:rPr>
          <w:color w:val="000000"/>
        </w:rPr>
        <w:t xml:space="preserve"> </w:t>
      </w:r>
      <w:r>
        <w:rPr>
          <w:color w:val="000000"/>
        </w:rPr>
        <w:t xml:space="preserve"> граждан, </w:t>
      </w:r>
      <w:r w:rsidR="00AB4948">
        <w:rPr>
          <w:color w:val="000000"/>
        </w:rPr>
        <w:t xml:space="preserve"> </w:t>
      </w:r>
      <w:r>
        <w:rPr>
          <w:color w:val="000000"/>
        </w:rPr>
        <w:t>трудоустроенных</w:t>
      </w:r>
      <w:r w:rsidR="00AB4948">
        <w:rPr>
          <w:color w:val="000000"/>
        </w:rPr>
        <w:t xml:space="preserve"> </w:t>
      </w:r>
      <w:r>
        <w:rPr>
          <w:color w:val="000000"/>
        </w:rPr>
        <w:t xml:space="preserve"> на общественную работу</w:t>
      </w:r>
      <w:r w:rsidRPr="00965B8E">
        <w:rPr>
          <w:color w:val="000000"/>
        </w:rPr>
        <w:t>;</w:t>
      </w:r>
    </w:p>
    <w:p w:rsidR="00965B8E" w:rsidRDefault="00965B8E">
      <w:pPr>
        <w:ind w:firstLine="851"/>
        <w:jc w:val="both"/>
        <w:rPr>
          <w:color w:val="000000"/>
        </w:rPr>
      </w:pPr>
      <w:r>
        <w:rPr>
          <w:color w:val="000000"/>
        </w:rPr>
        <w:t>- 60 462,23 рубля для организации труда малочисленных народов Севера</w:t>
      </w:r>
      <w:r w:rsidRPr="00965B8E">
        <w:rPr>
          <w:color w:val="000000"/>
        </w:rPr>
        <w:t>;</w:t>
      </w:r>
    </w:p>
    <w:p w:rsidR="00965B8E" w:rsidRPr="00965B8E" w:rsidRDefault="00965B8E">
      <w:pPr>
        <w:ind w:firstLine="851"/>
        <w:jc w:val="both"/>
      </w:pPr>
      <w:r>
        <w:rPr>
          <w:color w:val="000000"/>
        </w:rPr>
        <w:lastRenderedPageBreak/>
        <w:t>- 72 525,58 рублей для организации труда граждан, испытывающих трудности в поиске работы</w:t>
      </w:r>
      <w:r w:rsidRPr="00965B8E">
        <w:rPr>
          <w:color w:val="000000"/>
        </w:rPr>
        <w:t>;</w:t>
      </w:r>
    </w:p>
    <w:p w:rsidR="00F8015D" w:rsidRDefault="00422564">
      <w:pPr>
        <w:tabs>
          <w:tab w:val="left" w:pos="709"/>
        </w:tabs>
        <w:ind w:firstLine="851"/>
        <w:jc w:val="both"/>
      </w:pPr>
      <w:r>
        <w:rPr>
          <w:b/>
        </w:rPr>
        <w:t xml:space="preserve">3) увеличения </w:t>
      </w:r>
      <w:r>
        <w:t xml:space="preserve">плановых назначений в сумме </w:t>
      </w:r>
      <w:r>
        <w:rPr>
          <w:b/>
        </w:rPr>
        <w:t xml:space="preserve">101 128,00 рублей </w:t>
      </w:r>
      <w:r>
        <w:t>по подпрограмме «Организация отдыха и оздоровления детей», в том числе:</w:t>
      </w:r>
    </w:p>
    <w:p w:rsidR="00F8015D" w:rsidRDefault="00422564">
      <w:pPr>
        <w:tabs>
          <w:tab w:val="left" w:pos="709"/>
        </w:tabs>
        <w:ind w:firstLine="851"/>
        <w:jc w:val="both"/>
      </w:pPr>
      <w:r>
        <w:t xml:space="preserve">- 92 320,00 рублей на организацию отдыха и оздоровления детей в возрасте от 6 до 17 лет (включительно), проживающим на территории Белоярского района, в лагере с </w:t>
      </w:r>
      <w:proofErr w:type="gramStart"/>
      <w:r>
        <w:t>дневным  пребыванием</w:t>
      </w:r>
      <w:proofErr w:type="gramEnd"/>
      <w:r>
        <w:t xml:space="preserve"> детей  на базе учреждений молодежной политики Белоярского района;</w:t>
      </w:r>
    </w:p>
    <w:p w:rsidR="00F8015D" w:rsidRDefault="00422564">
      <w:pPr>
        <w:tabs>
          <w:tab w:val="left" w:pos="709"/>
        </w:tabs>
        <w:ind w:firstLine="851"/>
        <w:jc w:val="both"/>
      </w:pPr>
      <w:r>
        <w:t xml:space="preserve">- 8 808,00 рублей </w:t>
      </w:r>
      <w:r>
        <w:rPr>
          <w:rFonts w:eastAsiaTheme="minorHAnsi"/>
          <w:iCs/>
          <w:lang w:eastAsia="en-US"/>
        </w:rPr>
        <w:t xml:space="preserve">на проведения косметических ремонтных работ в связи с переездом молодежного клуба «Северный» в помещение здания, находящегося по адресу: </w:t>
      </w:r>
      <w:proofErr w:type="spellStart"/>
      <w:r>
        <w:rPr>
          <w:rFonts w:eastAsiaTheme="minorHAnsi"/>
          <w:iCs/>
          <w:lang w:eastAsia="en-US"/>
        </w:rPr>
        <w:t>г.Белоярский</w:t>
      </w:r>
      <w:proofErr w:type="spellEnd"/>
      <w:r>
        <w:rPr>
          <w:rFonts w:eastAsiaTheme="minorHAnsi"/>
          <w:iCs/>
          <w:lang w:eastAsia="en-US"/>
        </w:rPr>
        <w:t xml:space="preserve">, </w:t>
      </w:r>
      <w:proofErr w:type="spellStart"/>
      <w:r>
        <w:rPr>
          <w:rFonts w:eastAsiaTheme="minorHAnsi"/>
          <w:iCs/>
          <w:lang w:eastAsia="en-US"/>
        </w:rPr>
        <w:t>ул.Школьная</w:t>
      </w:r>
      <w:proofErr w:type="spellEnd"/>
      <w:r>
        <w:rPr>
          <w:rFonts w:eastAsiaTheme="minorHAnsi"/>
          <w:iCs/>
          <w:lang w:eastAsia="en-US"/>
        </w:rPr>
        <w:t>, д.8а.</w:t>
      </w:r>
    </w:p>
    <w:p w:rsidR="00F8015D" w:rsidRDefault="00F8015D">
      <w:pPr>
        <w:tabs>
          <w:tab w:val="left" w:pos="709"/>
        </w:tabs>
        <w:ind w:firstLine="851"/>
        <w:jc w:val="both"/>
      </w:pPr>
    </w:p>
    <w:p w:rsidR="00F8015D" w:rsidRDefault="00422564">
      <w:pPr>
        <w:ind w:firstLine="709"/>
        <w:jc w:val="both"/>
      </w:pPr>
      <w:r>
        <w:rPr>
          <w:b/>
          <w:u w:val="single"/>
        </w:rPr>
        <w:t>Комитету по образованию администрации Белоярского района</w:t>
      </w:r>
      <w:r>
        <w:t xml:space="preserve"> увеличены бюджетные ассигнования в сумме </w:t>
      </w:r>
      <w:r>
        <w:rPr>
          <w:b/>
        </w:rPr>
        <w:t xml:space="preserve">9 120 218,00 рублей </w:t>
      </w:r>
      <w:r>
        <w:t>по муниципальной программе Белоярского района «Развитие образования Белоярского района на 2019-2024 годы», в том числе за счет:</w:t>
      </w:r>
    </w:p>
    <w:p w:rsidR="00F8015D" w:rsidRDefault="00422564">
      <w:pPr>
        <w:pStyle w:val="af"/>
        <w:ind w:left="0" w:firstLine="709"/>
        <w:jc w:val="both"/>
      </w:pPr>
      <w:r>
        <w:rPr>
          <w:b/>
        </w:rPr>
        <w:t xml:space="preserve">1) увеличения </w:t>
      </w:r>
      <w:r>
        <w:t xml:space="preserve">плановых назначений в сумме </w:t>
      </w:r>
      <w:r>
        <w:rPr>
          <w:b/>
        </w:rPr>
        <w:t xml:space="preserve">7 223 600,00 рублей </w:t>
      </w:r>
      <w:r>
        <w:t>по подпрограмме</w:t>
      </w:r>
      <w:r>
        <w:rPr>
          <w:b/>
        </w:rPr>
        <w:t xml:space="preserve"> </w:t>
      </w:r>
      <w:r>
        <w:t>«Общее образование. Дополнительное образование детей», в том числе:</w:t>
      </w:r>
    </w:p>
    <w:p w:rsidR="00F8015D" w:rsidRDefault="00422564">
      <w:pPr>
        <w:ind w:firstLine="709"/>
        <w:jc w:val="both"/>
      </w:pPr>
      <w:r>
        <w:t xml:space="preserve">- 196 200,00 рублей для соблюдения доли </w:t>
      </w:r>
      <w:proofErr w:type="spellStart"/>
      <w:r>
        <w:t>софинансирования</w:t>
      </w:r>
      <w:proofErr w:type="spellEnd"/>
      <w:r>
        <w:t xml:space="preserve"> за счет средств местного бюджета </w:t>
      </w:r>
      <w:r>
        <w:rPr>
          <w:color w:val="000000"/>
        </w:rPr>
        <w:t>(долевое участие средств автономного округа – 85 %, средства местного бюджета – 15%)</w:t>
      </w:r>
      <w:r>
        <w:t xml:space="preserve"> на </w:t>
      </w:r>
      <w:r>
        <w:rPr>
          <w:color w:val="000000"/>
        </w:rPr>
        <w:t>организацию питания детей в возрасте от 6 до 17 лет (включительно) в лагерях с дневным пребыванием детей, в возрасте от 8 до 17 лет (включительно) — в палаточных лагерях, в возрасте от 14 до 17 лет (включительно) в лагерях труда и отдыха с дневным пребыванием детей (</w:t>
      </w:r>
      <w:r>
        <w:t>увеличение</w:t>
      </w:r>
      <w:r>
        <w:rPr>
          <w:color w:val="000000"/>
        </w:rPr>
        <w:t xml:space="preserve"> лимитов бюджетных обязательств из бюджета автономного округа); </w:t>
      </w:r>
    </w:p>
    <w:p w:rsidR="00F8015D" w:rsidRDefault="00422564">
      <w:pPr>
        <w:ind w:firstLine="709"/>
        <w:jc w:val="both"/>
      </w:pPr>
      <w:r>
        <w:rPr>
          <w:color w:val="000000"/>
        </w:rPr>
        <w:t xml:space="preserve">- 3 069 020,00 рублей </w:t>
      </w:r>
      <w:r>
        <w:t xml:space="preserve">на </w:t>
      </w:r>
      <w:r>
        <w:rPr>
          <w:color w:val="000000"/>
        </w:rPr>
        <w:t>выполнение работ по архитектурно-художественному освещению здания муниципального автономного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дошкольного образовательного учреждения Белоярского района «Детский сад «Звёздочка» </w:t>
      </w:r>
      <w:proofErr w:type="spellStart"/>
      <w:r>
        <w:rPr>
          <w:color w:val="000000"/>
        </w:rPr>
        <w:t>г.Белоярский</w:t>
      </w:r>
      <w:proofErr w:type="spellEnd"/>
      <w:r>
        <w:rPr>
          <w:color w:val="000000"/>
        </w:rPr>
        <w:t>»;</w:t>
      </w:r>
    </w:p>
    <w:p w:rsidR="00F8015D" w:rsidRDefault="00422564">
      <w:pPr>
        <w:ind w:firstLine="709"/>
        <w:jc w:val="both"/>
      </w:pPr>
      <w:r>
        <w:rPr>
          <w:color w:val="000000"/>
        </w:rPr>
        <w:t xml:space="preserve">- 3 958 380,00 рублей </w:t>
      </w:r>
      <w:r>
        <w:t xml:space="preserve">на </w:t>
      </w:r>
      <w:r>
        <w:rPr>
          <w:color w:val="000000"/>
        </w:rPr>
        <w:t>выполнение работ по архитектурно-художественному освещению здания муниципального автономного общеобразовательного учреждения Белоярского района «Средняя общеобразовательная школа № 4 г. Белоярский»;</w:t>
      </w:r>
    </w:p>
    <w:p w:rsidR="00F8015D" w:rsidRDefault="00422564">
      <w:pPr>
        <w:pStyle w:val="af"/>
        <w:tabs>
          <w:tab w:val="left" w:pos="851"/>
        </w:tabs>
        <w:ind w:left="0" w:firstLine="709"/>
        <w:jc w:val="both"/>
      </w:pPr>
      <w:r>
        <w:rPr>
          <w:b/>
        </w:rPr>
        <w:t xml:space="preserve"> 2) увеличения </w:t>
      </w:r>
      <w:r>
        <w:t xml:space="preserve">плановых назначений в сумме </w:t>
      </w:r>
      <w:r>
        <w:rPr>
          <w:b/>
        </w:rPr>
        <w:t xml:space="preserve">1 080 518,00 рублей </w:t>
      </w:r>
      <w:r>
        <w:t>по</w:t>
      </w:r>
      <w:r>
        <w:rPr>
          <w:b/>
        </w:rPr>
        <w:t xml:space="preserve"> </w:t>
      </w:r>
      <w:r>
        <w:t xml:space="preserve">подпрограмме «Ресурсное обеспечение системы образования» на проведение ремонта пола в корпусе № 2 </w:t>
      </w:r>
      <w:r>
        <w:rPr>
          <w:color w:val="000000"/>
        </w:rPr>
        <w:t xml:space="preserve">муниципального автономного общеобразовательного учреждения Белоярского района «Средняя общеобразовательная </w:t>
      </w:r>
      <w:proofErr w:type="gramStart"/>
      <w:r>
        <w:rPr>
          <w:color w:val="000000"/>
        </w:rPr>
        <w:t>школа  им.</w:t>
      </w:r>
      <w:proofErr w:type="gramEnd"/>
      <w:r>
        <w:rPr>
          <w:color w:val="000000"/>
        </w:rPr>
        <w:t xml:space="preserve"> И.Ф. </w:t>
      </w:r>
      <w:proofErr w:type="spellStart"/>
      <w:r>
        <w:rPr>
          <w:color w:val="000000"/>
        </w:rPr>
        <w:t>Пермякова</w:t>
      </w:r>
      <w:proofErr w:type="spellEnd"/>
      <w:r>
        <w:rPr>
          <w:color w:val="000000"/>
        </w:rPr>
        <w:t xml:space="preserve"> с. Полноват»;</w:t>
      </w:r>
    </w:p>
    <w:p w:rsidR="00F8015D" w:rsidRDefault="00422564">
      <w:pPr>
        <w:pStyle w:val="af"/>
        <w:tabs>
          <w:tab w:val="left" w:pos="851"/>
        </w:tabs>
        <w:ind w:left="0" w:firstLine="709"/>
        <w:jc w:val="both"/>
      </w:pPr>
      <w:r>
        <w:rPr>
          <w:b/>
          <w:bCs/>
          <w:color w:val="000000"/>
        </w:rPr>
        <w:t xml:space="preserve"> 3)</w:t>
      </w:r>
      <w:r>
        <w:rPr>
          <w:color w:val="000000"/>
        </w:rPr>
        <w:t xml:space="preserve"> </w:t>
      </w:r>
      <w:r>
        <w:rPr>
          <w:b/>
          <w:color w:val="000000"/>
        </w:rPr>
        <w:t xml:space="preserve">увеличения </w:t>
      </w:r>
      <w:r>
        <w:rPr>
          <w:color w:val="000000"/>
        </w:rPr>
        <w:t xml:space="preserve">плановых назначений в сумме </w:t>
      </w:r>
      <w:r>
        <w:rPr>
          <w:b/>
        </w:rPr>
        <w:t>816 100,00</w:t>
      </w:r>
      <w:r>
        <w:rPr>
          <w:b/>
          <w:color w:val="000000"/>
        </w:rPr>
        <w:t xml:space="preserve"> рублей </w:t>
      </w:r>
      <w:r>
        <w:rPr>
          <w:color w:val="000000"/>
        </w:rPr>
        <w:t>по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подпрограмме  «Реализация мероприятий социальной политики на территории Белоярского района»   муниципальной программы Белоярского района «Развитие социальной политики на территории  Белоярского района в 2020-2024 годах» на </w:t>
      </w:r>
      <w:r>
        <w:rPr>
          <w:rFonts w:cs="Arial"/>
          <w:color w:val="000000"/>
        </w:rPr>
        <w:t>к</w:t>
      </w:r>
      <w:r>
        <w:rPr>
          <w:rFonts w:cs="Arial"/>
        </w:rPr>
        <w:t>омпенсацию стоимости проезда к месту получения медицинской помощи и обратно лицам, работающим в органах местного самоуправления Белоярского района, муниципальных учреждениях Белоярского района, и их детям в возрасте до 18 лет, а также студентам, обучающимся по очной форме обучения, в возрасте до 23 лет (</w:t>
      </w:r>
      <w:r>
        <w:rPr>
          <w:color w:val="000000"/>
        </w:rPr>
        <w:t xml:space="preserve">Постановление администрации Белоярского района от 10 марта 2020 года № 214 «Об утверждении Порядка реализации мероприятий социальной политики на территории Белоярского района»).                                                                              </w:t>
      </w:r>
      <w:r>
        <w:rPr>
          <w:color w:val="000000"/>
          <w:sz w:val="15"/>
        </w:rPr>
        <w:t xml:space="preserve">         </w:t>
      </w:r>
    </w:p>
    <w:p w:rsidR="00F8015D" w:rsidRDefault="00F8015D">
      <w:pPr>
        <w:tabs>
          <w:tab w:val="left" w:pos="851"/>
        </w:tabs>
        <w:ind w:firstLine="709"/>
        <w:jc w:val="both"/>
      </w:pPr>
    </w:p>
    <w:p w:rsidR="00F8015D" w:rsidRDefault="00422564">
      <w:pPr>
        <w:tabs>
          <w:tab w:val="left" w:pos="993"/>
        </w:tabs>
        <w:ind w:firstLine="709"/>
        <w:jc w:val="both"/>
      </w:pPr>
      <w:r>
        <w:rPr>
          <w:b/>
          <w:u w:val="single"/>
        </w:rPr>
        <w:t>Комитету по финансам и налоговой политике администрации Белоярского района</w:t>
      </w:r>
      <w:r>
        <w:rPr>
          <w:b/>
        </w:rPr>
        <w:t xml:space="preserve"> </w:t>
      </w:r>
      <w:r>
        <w:t xml:space="preserve">уменьшены бюджетные ассигнования в сумме </w:t>
      </w:r>
      <w:r>
        <w:rPr>
          <w:b/>
        </w:rPr>
        <w:t>26 594 429,41 рублей</w:t>
      </w:r>
      <w:r>
        <w:t>, в том числе за счет:</w:t>
      </w:r>
    </w:p>
    <w:p w:rsidR="00F8015D" w:rsidRDefault="00422564">
      <w:pPr>
        <w:tabs>
          <w:tab w:val="left" w:pos="993"/>
        </w:tabs>
        <w:ind w:firstLine="709"/>
        <w:jc w:val="both"/>
      </w:pPr>
      <w:r>
        <w:rPr>
          <w:b/>
        </w:rPr>
        <w:lastRenderedPageBreak/>
        <w:t>1)</w:t>
      </w:r>
      <w:r>
        <w:t xml:space="preserve"> </w:t>
      </w:r>
      <w:r>
        <w:rPr>
          <w:b/>
        </w:rPr>
        <w:t>уменьшения</w:t>
      </w:r>
      <w:r>
        <w:t xml:space="preserve"> плановых назначений в сумме </w:t>
      </w:r>
      <w:r>
        <w:rPr>
          <w:b/>
        </w:rPr>
        <w:t>26 594 429,41 рублей</w:t>
      </w:r>
      <w:r>
        <w:t xml:space="preserve"> по муниципальной программе Белоярского района «Управление муниципальными финансами в Белоярском районе на 2019-2024 годы», в том числе:</w:t>
      </w:r>
    </w:p>
    <w:p w:rsidR="00F8015D" w:rsidRDefault="00422564">
      <w:pPr>
        <w:ind w:firstLine="709"/>
        <w:jc w:val="both"/>
        <w:rPr>
          <w:bCs/>
          <w:color w:val="000000"/>
        </w:rPr>
      </w:pPr>
      <w:r>
        <w:t xml:space="preserve">1.1) уменьшения плановых назначений в сумме </w:t>
      </w:r>
      <w:r>
        <w:rPr>
          <w:b/>
          <w:bCs/>
        </w:rPr>
        <w:t>35 377 796,54 рублей</w:t>
      </w:r>
      <w:r>
        <w:t xml:space="preserve"> по подпрограмме «Организация и осуществление бюджетного процесса» средств </w:t>
      </w:r>
      <w:r>
        <w:rPr>
          <w:color w:val="000000"/>
        </w:rPr>
        <w:t>иным образом зарезервированных</w:t>
      </w:r>
      <w:r>
        <w:t xml:space="preserve"> </w:t>
      </w:r>
      <w:r>
        <w:rPr>
          <w:bCs/>
          <w:color w:val="000000"/>
        </w:rPr>
        <w:t>для перераспределения между главными распорядителями;</w:t>
      </w:r>
    </w:p>
    <w:p w:rsidR="00F8015D" w:rsidRDefault="00422564">
      <w:pPr>
        <w:tabs>
          <w:tab w:val="left" w:pos="993"/>
        </w:tabs>
        <w:ind w:firstLine="709"/>
        <w:jc w:val="both"/>
      </w:pPr>
      <w:r>
        <w:t xml:space="preserve">1.2) увеличения плановых назначений в сумме </w:t>
      </w:r>
      <w:r>
        <w:rPr>
          <w:b/>
          <w:bCs/>
          <w:color w:val="000000"/>
        </w:rPr>
        <w:t>8 783 367,13</w:t>
      </w:r>
      <w:r>
        <w:rPr>
          <w:b/>
          <w:bCs/>
        </w:rPr>
        <w:t xml:space="preserve"> рублей</w:t>
      </w:r>
      <w:r>
        <w:t xml:space="preserve"> по подпрограмме «Совершенствование межбюджетных отношений» для предоставления иных межбюджетных трансфертов на обеспечение сбалансированности бюджетов поселений, в том числе:</w:t>
      </w:r>
    </w:p>
    <w:p w:rsidR="00F8015D" w:rsidRDefault="00422564">
      <w:pPr>
        <w:tabs>
          <w:tab w:val="left" w:pos="993"/>
        </w:tabs>
        <w:ind w:firstLine="709"/>
        <w:jc w:val="both"/>
      </w:pPr>
      <w:r>
        <w:t xml:space="preserve">- 3 302 688,75 рублей бюджету сельского поселения </w:t>
      </w:r>
      <w:proofErr w:type="spellStart"/>
      <w:r>
        <w:t>Верхнеказымский</w:t>
      </w:r>
      <w:proofErr w:type="spellEnd"/>
      <w:r>
        <w:t>;</w:t>
      </w:r>
    </w:p>
    <w:p w:rsidR="00F8015D" w:rsidRDefault="00422564">
      <w:pPr>
        <w:tabs>
          <w:tab w:val="left" w:pos="993"/>
        </w:tabs>
        <w:ind w:firstLine="709"/>
        <w:jc w:val="both"/>
      </w:pPr>
      <w:r>
        <w:t>- 990 826,06 рублей бюджету сельского поселения Сорум;</w:t>
      </w:r>
    </w:p>
    <w:p w:rsidR="00F8015D" w:rsidRDefault="00422564">
      <w:pPr>
        <w:tabs>
          <w:tab w:val="left" w:pos="993"/>
        </w:tabs>
        <w:ind w:firstLine="709"/>
        <w:jc w:val="both"/>
      </w:pPr>
      <w:r>
        <w:t>- 625 965,59 рублей бюджету сельского поселения Сосновка;</w:t>
      </w:r>
    </w:p>
    <w:p w:rsidR="00F8015D" w:rsidRDefault="00422564">
      <w:pPr>
        <w:tabs>
          <w:tab w:val="left" w:pos="993"/>
        </w:tabs>
        <w:ind w:firstLine="709"/>
        <w:jc w:val="both"/>
      </w:pPr>
      <w:r>
        <w:t xml:space="preserve">- 775 959,76 рублей бюджету сельского поселения </w:t>
      </w:r>
      <w:proofErr w:type="spellStart"/>
      <w:r>
        <w:t>Лыхма</w:t>
      </w:r>
      <w:proofErr w:type="spellEnd"/>
      <w:r>
        <w:t>;</w:t>
      </w:r>
    </w:p>
    <w:p w:rsidR="00F8015D" w:rsidRDefault="00422564">
      <w:pPr>
        <w:tabs>
          <w:tab w:val="left" w:pos="993"/>
        </w:tabs>
        <w:ind w:firstLine="709"/>
        <w:jc w:val="both"/>
      </w:pPr>
      <w:r>
        <w:t>- 442 200,00 рублей бюджету сельского поселения Полноват;</w:t>
      </w:r>
    </w:p>
    <w:p w:rsidR="00F8015D" w:rsidRDefault="00422564">
      <w:pPr>
        <w:tabs>
          <w:tab w:val="left" w:pos="993"/>
        </w:tabs>
        <w:ind w:firstLine="709"/>
        <w:jc w:val="both"/>
      </w:pPr>
      <w:r>
        <w:t xml:space="preserve">- 1 718 768,00 рублей бюджету сельского поселения </w:t>
      </w:r>
      <w:proofErr w:type="spellStart"/>
      <w:r>
        <w:t>Казым</w:t>
      </w:r>
      <w:proofErr w:type="spellEnd"/>
      <w:r>
        <w:t>;</w:t>
      </w:r>
    </w:p>
    <w:p w:rsidR="00F8015D" w:rsidRDefault="00422564">
      <w:pPr>
        <w:tabs>
          <w:tab w:val="left" w:pos="993"/>
        </w:tabs>
        <w:ind w:firstLine="709"/>
        <w:jc w:val="both"/>
      </w:pPr>
      <w:r>
        <w:t xml:space="preserve">- 926 958,97 рублей бюджету </w:t>
      </w:r>
      <w:r w:rsidR="004B1D95">
        <w:t>городского поселения Белоярский.</w:t>
      </w:r>
      <w:bookmarkStart w:id="0" w:name="_GoBack"/>
      <w:bookmarkEnd w:id="0"/>
    </w:p>
    <w:p w:rsidR="00F8015D" w:rsidRDefault="00F8015D">
      <w:pPr>
        <w:ind w:firstLine="709"/>
        <w:jc w:val="both"/>
        <w:rPr>
          <w:rFonts w:eastAsiaTheme="minorHAnsi"/>
          <w:lang w:eastAsia="en-US"/>
        </w:rPr>
      </w:pPr>
    </w:p>
    <w:p w:rsidR="00F8015D" w:rsidRDefault="00422564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b/>
          <w:u w:val="single"/>
          <w:lang w:eastAsia="en-US"/>
        </w:rPr>
        <w:t>Расходы бюджета Белоярского района на 2022 год</w:t>
      </w:r>
      <w:r>
        <w:rPr>
          <w:rFonts w:eastAsiaTheme="minorHAnsi"/>
          <w:lang w:eastAsia="en-US"/>
        </w:rPr>
        <w:t xml:space="preserve"> предлагается увеличить на 156 849 400,00 рублей за счет корректировки целевых </w:t>
      </w:r>
      <w:r>
        <w:t xml:space="preserve">субсидий, субвенций </w:t>
      </w:r>
      <w:r>
        <w:rPr>
          <w:rFonts w:eastAsiaTheme="minorHAnsi"/>
          <w:lang w:eastAsia="en-US"/>
        </w:rPr>
        <w:t>автономного округа</w:t>
      </w:r>
      <w:r>
        <w:t xml:space="preserve">. </w:t>
      </w:r>
      <w:r>
        <w:rPr>
          <w:rFonts w:eastAsiaTheme="minorHAnsi"/>
          <w:lang w:eastAsia="en-US"/>
        </w:rPr>
        <w:t xml:space="preserve">В результате общий объем расходов бюджета района на 2022 год </w:t>
      </w:r>
      <w:proofErr w:type="gramStart"/>
      <w:r>
        <w:rPr>
          <w:rFonts w:eastAsiaTheme="minorHAnsi"/>
          <w:lang w:eastAsia="en-US"/>
        </w:rPr>
        <w:t>составит  3</w:t>
      </w:r>
      <w:proofErr w:type="gramEnd"/>
      <w:r>
        <w:rPr>
          <w:rFonts w:eastAsiaTheme="minorHAnsi"/>
          <w:lang w:eastAsia="en-US"/>
        </w:rPr>
        <w:t xml:space="preserve"> 742 263 400,00 рублей.</w:t>
      </w:r>
    </w:p>
    <w:p w:rsidR="00F8015D" w:rsidRDefault="00F8015D">
      <w:pPr>
        <w:ind w:firstLine="709"/>
        <w:jc w:val="both"/>
        <w:rPr>
          <w:rFonts w:eastAsiaTheme="minorHAnsi"/>
          <w:lang w:eastAsia="en-US"/>
        </w:rPr>
      </w:pPr>
    </w:p>
    <w:p w:rsidR="00F8015D" w:rsidRDefault="00422564">
      <w:pPr>
        <w:tabs>
          <w:tab w:val="left" w:pos="993"/>
        </w:tabs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b/>
          <w:bCs/>
          <w:color w:val="000000"/>
          <w:u w:val="single"/>
          <w:lang w:eastAsia="en-US"/>
        </w:rPr>
        <w:t xml:space="preserve">Расходы бюджета Белоярского района на 2023 год </w:t>
      </w:r>
      <w:r>
        <w:rPr>
          <w:rFonts w:eastAsiaTheme="minorHAnsi"/>
          <w:bCs/>
          <w:color w:val="000000"/>
          <w:lang w:eastAsia="en-US"/>
        </w:rPr>
        <w:t xml:space="preserve">предлагается увеличить на 157 157 600,00 рублей за счет корректировки целевых </w:t>
      </w:r>
      <w:r>
        <w:rPr>
          <w:bCs/>
          <w:color w:val="000000"/>
        </w:rPr>
        <w:t xml:space="preserve">субсидий, субвенций </w:t>
      </w:r>
      <w:r>
        <w:rPr>
          <w:rFonts w:eastAsiaTheme="minorHAnsi"/>
          <w:bCs/>
          <w:color w:val="000000"/>
          <w:lang w:eastAsia="en-US"/>
        </w:rPr>
        <w:t>автономного округа</w:t>
      </w:r>
      <w:r>
        <w:rPr>
          <w:bCs/>
          <w:color w:val="000000"/>
        </w:rPr>
        <w:t xml:space="preserve">. </w:t>
      </w:r>
      <w:r>
        <w:rPr>
          <w:rFonts w:eastAsiaTheme="minorHAnsi"/>
          <w:bCs/>
          <w:color w:val="000000"/>
          <w:lang w:eastAsia="en-US"/>
        </w:rPr>
        <w:t xml:space="preserve">В результате общий объем расходов бюджета района на 2023 год </w:t>
      </w:r>
      <w:proofErr w:type="gramStart"/>
      <w:r>
        <w:rPr>
          <w:rFonts w:eastAsiaTheme="minorHAnsi"/>
          <w:bCs/>
          <w:color w:val="000000"/>
          <w:lang w:eastAsia="en-US"/>
        </w:rPr>
        <w:t>составит  3</w:t>
      </w:r>
      <w:proofErr w:type="gramEnd"/>
      <w:r>
        <w:rPr>
          <w:rFonts w:eastAsiaTheme="minorHAnsi"/>
          <w:bCs/>
          <w:color w:val="000000"/>
          <w:lang w:eastAsia="en-US"/>
        </w:rPr>
        <w:t xml:space="preserve"> 378 899 400,00 рублей.</w:t>
      </w:r>
    </w:p>
    <w:p w:rsidR="00F8015D" w:rsidRDefault="00F8015D">
      <w:pPr>
        <w:tabs>
          <w:tab w:val="left" w:pos="993"/>
        </w:tabs>
        <w:ind w:firstLine="709"/>
        <w:jc w:val="both"/>
      </w:pPr>
    </w:p>
    <w:p w:rsidR="00F8015D" w:rsidRDefault="00422564">
      <w:pPr>
        <w:tabs>
          <w:tab w:val="left" w:pos="993"/>
        </w:tabs>
        <w:ind w:firstLine="709"/>
        <w:jc w:val="both"/>
      </w:pPr>
      <w:r>
        <w:t xml:space="preserve"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 w:rsidR="00F8015D" w:rsidRDefault="00F8015D">
      <w:pPr>
        <w:tabs>
          <w:tab w:val="left" w:pos="993"/>
        </w:tabs>
        <w:ind w:firstLine="709"/>
        <w:jc w:val="both"/>
      </w:pPr>
    </w:p>
    <w:p w:rsidR="00F8015D" w:rsidRDefault="00422564">
      <w:pPr>
        <w:tabs>
          <w:tab w:val="left" w:pos="993"/>
        </w:tabs>
        <w:ind w:firstLine="709"/>
        <w:jc w:val="both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F8015D" w:rsidRDefault="00F8015D">
      <w:pPr>
        <w:tabs>
          <w:tab w:val="left" w:pos="993"/>
        </w:tabs>
        <w:ind w:firstLine="709"/>
        <w:jc w:val="center"/>
        <w:rPr>
          <w:b/>
        </w:rPr>
      </w:pPr>
    </w:p>
    <w:p w:rsidR="00F8015D" w:rsidRDefault="00422564">
      <w:pPr>
        <w:tabs>
          <w:tab w:val="left" w:pos="993"/>
        </w:tabs>
        <w:ind w:firstLine="709"/>
        <w:jc w:val="center"/>
        <w:rPr>
          <w:b/>
        </w:rPr>
      </w:pPr>
      <w:r>
        <w:rPr>
          <w:b/>
        </w:rPr>
        <w:t>ИСТОЧНИКИ</w:t>
      </w:r>
    </w:p>
    <w:p w:rsidR="00F8015D" w:rsidRDefault="00F8015D">
      <w:pPr>
        <w:tabs>
          <w:tab w:val="left" w:pos="993"/>
        </w:tabs>
        <w:ind w:firstLine="709"/>
        <w:jc w:val="both"/>
      </w:pPr>
    </w:p>
    <w:p w:rsidR="00F8015D" w:rsidRDefault="00422564">
      <w:pPr>
        <w:tabs>
          <w:tab w:val="left" w:pos="993"/>
        </w:tabs>
        <w:ind w:firstLine="709"/>
        <w:jc w:val="both"/>
      </w:pPr>
      <w:r>
        <w:t xml:space="preserve">Прогнозируемый дефицит бюджета района на 2021 год предлагается утвердить в сумме </w:t>
      </w:r>
      <w:r>
        <w:rPr>
          <w:b/>
          <w:bCs/>
        </w:rPr>
        <w:t>314 284 854,33</w:t>
      </w:r>
      <w:r>
        <w:rPr>
          <w:b/>
        </w:rPr>
        <w:t xml:space="preserve"> рубля</w:t>
      </w:r>
      <w:r>
        <w:rPr>
          <w:bCs/>
        </w:rPr>
        <w:t>. О</w:t>
      </w:r>
      <w:r>
        <w:t>беспечением дефицита бюджета района являются остатки средств на счете бюджета района на 1 января 2021 года.</w:t>
      </w:r>
    </w:p>
    <w:p w:rsidR="00F8015D" w:rsidRDefault="00422564">
      <w:pPr>
        <w:tabs>
          <w:tab w:val="left" w:pos="993"/>
        </w:tabs>
        <w:jc w:val="both"/>
      </w:pPr>
      <w:r>
        <w:t xml:space="preserve">            </w:t>
      </w:r>
    </w:p>
    <w:p w:rsidR="00F8015D" w:rsidRDefault="00422564">
      <w:pPr>
        <w:ind w:left="9" w:firstLine="1"/>
        <w:jc w:val="center"/>
        <w:rPr>
          <w:b/>
        </w:rPr>
      </w:pPr>
      <w:r>
        <w:t xml:space="preserve">                </w:t>
      </w:r>
      <w:r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</w:t>
      </w:r>
    </w:p>
    <w:p w:rsidR="00F8015D" w:rsidRDefault="00F8015D">
      <w:pPr>
        <w:tabs>
          <w:tab w:val="left" w:pos="993"/>
        </w:tabs>
        <w:ind w:firstLine="709"/>
        <w:jc w:val="center"/>
      </w:pPr>
    </w:p>
    <w:p w:rsidR="00F8015D" w:rsidRDefault="00422564">
      <w:pPr>
        <w:tabs>
          <w:tab w:val="left" w:pos="993"/>
        </w:tabs>
        <w:ind w:firstLine="709"/>
        <w:jc w:val="both"/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F8015D" w:rsidRDefault="00F8015D">
      <w:pPr>
        <w:tabs>
          <w:tab w:val="left" w:pos="993"/>
        </w:tabs>
        <w:ind w:firstLine="709"/>
        <w:jc w:val="both"/>
      </w:pPr>
    </w:p>
    <w:p w:rsidR="00F8015D" w:rsidRDefault="00422564">
      <w:pPr>
        <w:ind w:firstLine="709"/>
        <w:jc w:val="both"/>
      </w:pPr>
      <w:r>
        <w:t xml:space="preserve">                                               ______________________</w:t>
      </w:r>
    </w:p>
    <w:sectPr w:rsidR="00F8015D" w:rsidSect="00F32B7D">
      <w:headerReference w:type="default" r:id="rId9"/>
      <w:pgSz w:w="11906" w:h="16838"/>
      <w:pgMar w:top="1695" w:right="851" w:bottom="1134" w:left="1418" w:header="113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975" w:rsidRDefault="00422564">
      <w:r>
        <w:separator/>
      </w:r>
    </w:p>
  </w:endnote>
  <w:endnote w:type="continuationSeparator" w:id="0">
    <w:p w:rsidR="00311975" w:rsidRDefault="00422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">
    <w:altName w:val="SimSun"/>
    <w:charset w:val="86"/>
    <w:family w:val="auto"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975" w:rsidRDefault="00422564">
      <w:r>
        <w:separator/>
      </w:r>
    </w:p>
  </w:footnote>
  <w:footnote w:type="continuationSeparator" w:id="0">
    <w:p w:rsidR="00311975" w:rsidRDefault="00422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15D" w:rsidRDefault="00422564">
    <w:pPr>
      <w:pStyle w:val="a7"/>
      <w:jc w:val="center"/>
    </w:pPr>
    <w:r>
      <w:fldChar w:fldCharType="begin"/>
    </w:r>
    <w:r>
      <w:instrText>PAGE</w:instrText>
    </w:r>
    <w:r>
      <w:fldChar w:fldCharType="separate"/>
    </w:r>
    <w:r w:rsidR="00E432EB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4CBC919"/>
    <w:multiLevelType w:val="singleLevel"/>
    <w:tmpl w:val="B4CBC919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decimal"/>
      <w:lvlText w:val="%1)"/>
      <w:lvlJc w:val="left"/>
      <w:pPr>
        <w:tabs>
          <w:tab w:val="left" w:pos="0"/>
        </w:tabs>
        <w:ind w:left="112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84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6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8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00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72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44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6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89" w:hanging="180"/>
      </w:p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4" w15:restartNumberingAfterBreak="0">
    <w:nsid w:val="5464F574"/>
    <w:multiLevelType w:val="singleLevel"/>
    <w:tmpl w:val="5464F574"/>
    <w:lvl w:ilvl="0">
      <w:start w:val="6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)"/>
      <w:lvlJc w:val="left"/>
      <w:pPr>
        <w:tabs>
          <w:tab w:val="left" w:pos="0"/>
        </w:tabs>
        <w:ind w:left="163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4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5C5"/>
    <w:rsid w:val="00061032"/>
    <w:rsid w:val="001C6E1D"/>
    <w:rsid w:val="00206503"/>
    <w:rsid w:val="0021028D"/>
    <w:rsid w:val="002737CB"/>
    <w:rsid w:val="002B009A"/>
    <w:rsid w:val="002D0924"/>
    <w:rsid w:val="002E45C5"/>
    <w:rsid w:val="00311975"/>
    <w:rsid w:val="003317C4"/>
    <w:rsid w:val="00333960"/>
    <w:rsid w:val="00363FB6"/>
    <w:rsid w:val="00422564"/>
    <w:rsid w:val="00466911"/>
    <w:rsid w:val="004922F6"/>
    <w:rsid w:val="004A0DF0"/>
    <w:rsid w:val="004B1D95"/>
    <w:rsid w:val="005816A6"/>
    <w:rsid w:val="00765D55"/>
    <w:rsid w:val="00912CC2"/>
    <w:rsid w:val="00934312"/>
    <w:rsid w:val="00965B8E"/>
    <w:rsid w:val="00A83C50"/>
    <w:rsid w:val="00A91FB9"/>
    <w:rsid w:val="00AB4948"/>
    <w:rsid w:val="00AF7C32"/>
    <w:rsid w:val="00B9127A"/>
    <w:rsid w:val="00C3085F"/>
    <w:rsid w:val="00C56D6C"/>
    <w:rsid w:val="00C8731C"/>
    <w:rsid w:val="00C94BE8"/>
    <w:rsid w:val="00CB0A97"/>
    <w:rsid w:val="00CF2043"/>
    <w:rsid w:val="00D4254C"/>
    <w:rsid w:val="00DE1B84"/>
    <w:rsid w:val="00E040C3"/>
    <w:rsid w:val="00E16CAE"/>
    <w:rsid w:val="00E432EB"/>
    <w:rsid w:val="00E75FDC"/>
    <w:rsid w:val="00EA55FC"/>
    <w:rsid w:val="00F32B7D"/>
    <w:rsid w:val="00F36D96"/>
    <w:rsid w:val="00F8015D"/>
    <w:rsid w:val="0D0249B8"/>
    <w:rsid w:val="5A7D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98084-9018-4E49-96B8-5C31A5D72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2">
    <w:name w:val="heading 2"/>
    <w:basedOn w:val="10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character" w:styleId="a4">
    <w:name w:val="page number"/>
    <w:qFormat/>
    <w:rPr>
      <w:rFonts w:cs="Times New Roman"/>
    </w:rPr>
  </w:style>
  <w:style w:type="paragraph" w:styleId="a5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qFormat/>
    <w:pPr>
      <w:suppressLineNumbers/>
      <w:spacing w:before="120" w:after="120"/>
    </w:pPr>
    <w:rPr>
      <w:rFonts w:cs="Mangal"/>
      <w:i/>
      <w:iCs/>
    </w:rPr>
  </w:style>
  <w:style w:type="paragraph" w:styleId="a7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8">
    <w:name w:val="footer"/>
    <w:basedOn w:val="a"/>
    <w:uiPriority w:val="99"/>
    <w:unhideWhenUsed/>
    <w:pPr>
      <w:tabs>
        <w:tab w:val="center" w:pos="4677"/>
        <w:tab w:val="right" w:pos="9355"/>
      </w:tabs>
    </w:pPr>
    <w:rPr>
      <w:lang w:val="zh-CN" w:eastAsia="zh-CN"/>
    </w:rPr>
  </w:style>
  <w:style w:type="paragraph" w:styleId="a9">
    <w:name w:val="List"/>
    <w:basedOn w:val="a0"/>
    <w:rPr>
      <w:rFonts w:cs="Mangal"/>
    </w:rPr>
  </w:style>
  <w:style w:type="table" w:styleId="aa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выноски Знак"/>
    <w:basedOn w:val="a1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d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qFormat/>
  </w:style>
  <w:style w:type="character" w:customStyle="1" w:styleId="11">
    <w:name w:val="Выделение1"/>
    <w:basedOn w:val="a1"/>
    <w:uiPriority w:val="20"/>
    <w:qFormat/>
    <w:rPr>
      <w:i/>
      <w:iCs/>
    </w:rPr>
  </w:style>
  <w:style w:type="paragraph" w:customStyle="1" w:styleId="110">
    <w:name w:val="Указатель11"/>
    <w:basedOn w:val="a"/>
    <w:qFormat/>
    <w:pPr>
      <w:suppressLineNumbers/>
    </w:pPr>
    <w:rPr>
      <w:rFonts w:cs="Mangal"/>
    </w:rPr>
  </w:style>
  <w:style w:type="paragraph" w:customStyle="1" w:styleId="ae">
    <w:name w:val="Верхний и нижний колонтитулы"/>
    <w:basedOn w:val="a"/>
    <w:qFormat/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Cell">
    <w:name w:val="ConsPlusCell"/>
    <w:qFormat/>
    <w:pPr>
      <w:widowControl w:val="0"/>
      <w:suppressAutoHyphens/>
    </w:pPr>
    <w:rPr>
      <w:rFonts w:cs="Calibri"/>
      <w:sz w:val="22"/>
      <w:szCs w:val="22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qFormat/>
    <w:pPr>
      <w:widowControl w:val="0"/>
      <w:suppressAutoHyphens/>
    </w:pPr>
    <w:rPr>
      <w:rFonts w:cs="Calibri"/>
      <w:b/>
      <w:sz w:val="22"/>
      <w:szCs w:val="22"/>
      <w:lang w:val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8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848BA1-619C-4A47-BDEB-A5D0C394D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11</Pages>
  <Words>5438</Words>
  <Characters>30998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Ольга Николаевна</dc:creator>
  <cp:lastModifiedBy>Семерикова Иванна Владимиров</cp:lastModifiedBy>
  <cp:revision>23</cp:revision>
  <cp:lastPrinted>2021-05-11T11:31:00Z</cp:lastPrinted>
  <dcterms:created xsi:type="dcterms:W3CDTF">2020-02-07T04:35:00Z</dcterms:created>
  <dcterms:modified xsi:type="dcterms:W3CDTF">2021-05-11T11:59:00Z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KSOProductBuildVer">
    <vt:lpwstr>1049-11.2.0.10114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